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5B9BD5" w:themeColor="accent1"/>
          <w:lang w:eastAsia="ja-JP"/>
        </w:rPr>
        <w:id w:val="-1108582530"/>
        <w:docPartObj>
          <w:docPartGallery w:val="Cover Pages"/>
          <w:docPartUnique/>
        </w:docPartObj>
      </w:sdtPr>
      <w:sdtEndPr>
        <w:rPr>
          <w:color w:val="auto"/>
        </w:rPr>
      </w:sdtEndPr>
      <w:sdtContent>
        <w:p w14:paraId="5DCDA66A" w14:textId="77777777" w:rsidR="00322E8F" w:rsidRDefault="002736EC" w:rsidP="002736EC">
          <w:pPr>
            <w:pStyle w:val="NoSpacing"/>
            <w:spacing w:before="1540" w:after="240"/>
            <w:rPr>
              <w:color w:val="5B9BD5" w:themeColor="accent1"/>
              <w:lang w:eastAsia="ja-JP"/>
            </w:rPr>
          </w:pPr>
          <w:r>
            <w:rPr>
              <w:noProof/>
              <w:color w:val="5B9BD5" w:themeColor="accent1"/>
            </w:rPr>
            <w:drawing>
              <wp:anchor distT="0" distB="0" distL="114300" distR="114300" simplePos="0" relativeHeight="251658240" behindDoc="1" locked="0" layoutInCell="1" allowOverlap="1" wp14:anchorId="6C0657B7" wp14:editId="4A6006EF">
                <wp:simplePos x="0" y="0"/>
                <wp:positionH relativeFrom="margin">
                  <wp:align>center</wp:align>
                </wp:positionH>
                <wp:positionV relativeFrom="margin">
                  <wp:posOffset>110490</wp:posOffset>
                </wp:positionV>
                <wp:extent cx="5762624" cy="3237239"/>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 Day cover.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5762624" cy="32372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EE9">
            <w:rPr>
              <w:color w:val="5B9BD5" w:themeColor="accent1"/>
              <w:lang w:eastAsia="ja-JP"/>
            </w:rPr>
            <w:tab/>
          </w:r>
        </w:p>
        <w:p w14:paraId="35760F98" w14:textId="77777777" w:rsidR="00322E8F" w:rsidRDefault="00322E8F" w:rsidP="009436D6">
          <w:pPr>
            <w:pStyle w:val="NoSpacing"/>
            <w:spacing w:before="1540" w:after="240"/>
            <w:jc w:val="center"/>
            <w:rPr>
              <w:color w:val="5B9BD5" w:themeColor="accent1"/>
              <w:lang w:eastAsia="ja-JP"/>
            </w:rPr>
          </w:pPr>
        </w:p>
        <w:p w14:paraId="0D4100F4" w14:textId="77777777" w:rsidR="00380D53" w:rsidRDefault="00380D53" w:rsidP="00380D53"/>
        <w:p w14:paraId="11CE561A" w14:textId="77777777" w:rsidR="00380D53" w:rsidRDefault="00380D53" w:rsidP="00380D53"/>
        <w:tbl>
          <w:tblPr>
            <w:tblStyle w:val="TableGrid"/>
            <w:tblpPr w:leftFromText="180" w:rightFromText="180" w:vertAnchor="text" w:horzAnchor="margin" w:tblpY="615"/>
            <w:tblW w:w="9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780"/>
          </w:tblGrid>
          <w:tr w:rsidR="00380D53" w14:paraId="1D99C667" w14:textId="77777777" w:rsidTr="00380D53">
            <w:tc>
              <w:tcPr>
                <w:tcW w:w="6930" w:type="dxa"/>
                <w:vAlign w:val="center"/>
              </w:tcPr>
              <w:p w14:paraId="33C9E588" w14:textId="77777777" w:rsidR="00380D53" w:rsidRPr="00473638" w:rsidRDefault="007A4DD2" w:rsidP="00380D53">
                <w:pPr>
                  <w:jc w:val="right"/>
                  <w:rPr>
                    <w:rFonts w:ascii="Calibri" w:eastAsia="Calibri" w:hAnsi="Calibri" w:cs="Cordia New"/>
                    <w:b/>
                    <w:color w:val="FF9933"/>
                    <w:sz w:val="36"/>
                    <w:szCs w:val="36"/>
                    <w:lang w:val="en-GB" w:eastAsia="en-US"/>
                  </w:rPr>
                </w:pPr>
                <w:r>
                  <w:rPr>
                    <w:rFonts w:ascii="Calibri" w:eastAsia="Calibri" w:hAnsi="Calibri" w:cs="Cordia New"/>
                    <w:b/>
                    <w:color w:val="FF9933"/>
                    <w:sz w:val="36"/>
                    <w:szCs w:val="36"/>
                    <w:lang w:val="en-GB" w:eastAsia="en-US"/>
                  </w:rPr>
                  <w:t>India’s Golden Triangle 6D/5N</w:t>
                </w:r>
              </w:p>
              <w:p w14:paraId="63777430" w14:textId="77777777" w:rsidR="00380D53" w:rsidRPr="002C7BD1" w:rsidRDefault="007A4DD2" w:rsidP="002C7BD1">
                <w:pPr>
                  <w:autoSpaceDE w:val="0"/>
                  <w:autoSpaceDN w:val="0"/>
                  <w:adjustRightInd w:val="0"/>
                  <w:jc w:val="right"/>
                  <w:rPr>
                    <w:rFonts w:ascii="Calibri" w:eastAsia="Calibri" w:hAnsi="Calibri" w:cs="Calibri"/>
                    <w:color w:val="000000"/>
                    <w:sz w:val="24"/>
                    <w:szCs w:val="24"/>
                    <w:lang w:val="en-GB" w:eastAsia="en-US"/>
                  </w:rPr>
                </w:pPr>
                <w:r>
                  <w:rPr>
                    <w:rFonts w:ascii="Calibri" w:eastAsia="Calibri" w:hAnsi="Calibri" w:cs="Calibri"/>
                    <w:color w:val="000000"/>
                    <w:sz w:val="24"/>
                    <w:szCs w:val="24"/>
                    <w:lang w:val="en-GB" w:eastAsia="en-US"/>
                  </w:rPr>
                  <w:t>A special offer from ICS Travel Group</w:t>
                </w:r>
              </w:p>
            </w:tc>
            <w:tc>
              <w:tcPr>
                <w:tcW w:w="2780" w:type="dxa"/>
                <w:vAlign w:val="center"/>
              </w:tcPr>
              <w:p w14:paraId="78B130D9" w14:textId="77777777" w:rsidR="00380D53" w:rsidRPr="00191E38" w:rsidRDefault="00380D53" w:rsidP="00380D53">
                <w:pPr>
                  <w:autoSpaceDE w:val="0"/>
                  <w:autoSpaceDN w:val="0"/>
                  <w:adjustRightInd w:val="0"/>
                  <w:jc w:val="right"/>
                  <w:rPr>
                    <w:rFonts w:ascii="Calibri" w:eastAsia="Calibri" w:hAnsi="Calibri" w:cs="Calibri"/>
                    <w:color w:val="000000"/>
                    <w:sz w:val="28"/>
                    <w:lang w:val="en-GB" w:eastAsia="en-US"/>
                  </w:rPr>
                </w:pPr>
              </w:p>
              <w:p w14:paraId="40ABE5C0" w14:textId="77777777" w:rsidR="00380D53" w:rsidRDefault="00380D53" w:rsidP="00380D53">
                <w:pPr>
                  <w:jc w:val="center"/>
                  <w:rPr>
                    <w:rFonts w:ascii="Calibri" w:eastAsia="Calibri" w:hAnsi="Calibri" w:cs="Cordia New"/>
                    <w:b/>
                    <w:color w:val="FD7301"/>
                    <w:sz w:val="56"/>
                    <w:szCs w:val="56"/>
                    <w:lang w:val="en-GB" w:eastAsia="en-US"/>
                  </w:rPr>
                </w:pPr>
                <w:r>
                  <w:rPr>
                    <w:noProof/>
                    <w:lang w:eastAsia="en-US"/>
                  </w:rPr>
                  <w:drawing>
                    <wp:inline distT="0" distB="0" distL="0" distR="0" wp14:anchorId="60F6D79D" wp14:editId="78BA853D">
                      <wp:extent cx="1114425" cy="76866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9094" cy="785682"/>
                              </a:xfrm>
                              <a:prstGeom prst="rect">
                                <a:avLst/>
                              </a:prstGeom>
                            </pic:spPr>
                          </pic:pic>
                        </a:graphicData>
                      </a:graphic>
                    </wp:inline>
                  </w:drawing>
                </w:r>
              </w:p>
            </w:tc>
          </w:tr>
          <w:tr w:rsidR="00473638" w14:paraId="550EAAF9" w14:textId="77777777" w:rsidTr="00380D53">
            <w:tc>
              <w:tcPr>
                <w:tcW w:w="6930" w:type="dxa"/>
                <w:vAlign w:val="center"/>
              </w:tcPr>
              <w:p w14:paraId="2F5D141E" w14:textId="77777777" w:rsidR="00473638" w:rsidRPr="00473638" w:rsidRDefault="00473638" w:rsidP="00380D53">
                <w:pPr>
                  <w:jc w:val="right"/>
                  <w:rPr>
                    <w:rFonts w:ascii="Calibri" w:eastAsia="Calibri" w:hAnsi="Calibri" w:cs="Cordia New"/>
                    <w:b/>
                    <w:color w:val="FF9933"/>
                    <w:sz w:val="36"/>
                    <w:szCs w:val="36"/>
                    <w:lang w:val="en-GB" w:eastAsia="en-US"/>
                  </w:rPr>
                </w:pPr>
              </w:p>
            </w:tc>
            <w:tc>
              <w:tcPr>
                <w:tcW w:w="2780" w:type="dxa"/>
                <w:vAlign w:val="center"/>
              </w:tcPr>
              <w:p w14:paraId="20D98D4E" w14:textId="77777777" w:rsidR="00473638" w:rsidRPr="00191E38" w:rsidRDefault="00473638" w:rsidP="00380D53">
                <w:pPr>
                  <w:autoSpaceDE w:val="0"/>
                  <w:autoSpaceDN w:val="0"/>
                  <w:adjustRightInd w:val="0"/>
                  <w:jc w:val="right"/>
                  <w:rPr>
                    <w:rFonts w:ascii="Calibri" w:eastAsia="Calibri" w:hAnsi="Calibri" w:cs="Calibri"/>
                    <w:color w:val="000000"/>
                    <w:sz w:val="28"/>
                    <w:lang w:val="en-GB" w:eastAsia="en-US"/>
                  </w:rPr>
                </w:pPr>
              </w:p>
            </w:tc>
          </w:tr>
        </w:tbl>
        <w:p w14:paraId="2EC1F0CB" w14:textId="77777777" w:rsidR="00380D53" w:rsidRDefault="00380D53" w:rsidP="00380D53"/>
        <w:tbl>
          <w:tblPr>
            <w:tblW w:w="9180" w:type="dxa"/>
            <w:tblInd w:w="445" w:type="dxa"/>
            <w:tblBorders>
              <w:top w:val="single" w:sz="4" w:space="0" w:color="AEC03E"/>
              <w:left w:val="single" w:sz="4" w:space="0" w:color="AEC03E"/>
              <w:bottom w:val="single" w:sz="4" w:space="0" w:color="auto"/>
              <w:right w:val="single" w:sz="4" w:space="0" w:color="AEC03E"/>
              <w:insideH w:val="single" w:sz="4" w:space="0" w:color="AEC03E"/>
              <w:insideV w:val="single" w:sz="4" w:space="0" w:color="AEC03E"/>
            </w:tblBorders>
            <w:tblLook w:val="04A0" w:firstRow="1" w:lastRow="0" w:firstColumn="1" w:lastColumn="0" w:noHBand="0" w:noVBand="1"/>
          </w:tblPr>
          <w:tblGrid>
            <w:gridCol w:w="810"/>
            <w:gridCol w:w="8370"/>
          </w:tblGrid>
          <w:tr w:rsidR="00694312" w:rsidRPr="00694312" w14:paraId="58C001FC" w14:textId="77777777" w:rsidTr="008C1EE9">
            <w:trPr>
              <w:trHeight w:val="449"/>
            </w:trPr>
            <w:tc>
              <w:tcPr>
                <w:tcW w:w="9180" w:type="dxa"/>
                <w:gridSpan w:val="2"/>
                <w:tcBorders>
                  <w:top w:val="single" w:sz="4" w:space="0" w:color="808080" w:themeColor="background1" w:themeShade="80"/>
                  <w:left w:val="single" w:sz="4" w:space="0" w:color="808080" w:themeColor="background1" w:themeShade="80"/>
                  <w:bottom w:val="single" w:sz="4" w:space="0" w:color="A6A6A6" w:themeColor="background1" w:themeShade="A6"/>
                  <w:right w:val="single" w:sz="4" w:space="0" w:color="808080" w:themeColor="background1" w:themeShade="80"/>
                </w:tcBorders>
                <w:shd w:val="clear" w:color="auto" w:fill="FF9933"/>
                <w:vAlign w:val="center"/>
              </w:tcPr>
              <w:p w14:paraId="613F6985" w14:textId="77777777" w:rsidR="004F2A71" w:rsidRPr="00694312" w:rsidRDefault="004F2A71" w:rsidP="00473638">
                <w:pPr>
                  <w:spacing w:after="0" w:line="240" w:lineRule="auto"/>
                  <w:rPr>
                    <w:rFonts w:cs="Arial"/>
                    <w:noProof/>
                    <w:color w:val="FFFFFF" w:themeColor="background1"/>
                    <w:sz w:val="20"/>
                    <w:szCs w:val="20"/>
                  </w:rPr>
                </w:pPr>
                <w:r w:rsidRPr="00694312">
                  <w:rPr>
                    <w:rFonts w:ascii="Gautami" w:eastAsiaTheme="majorEastAsia" w:hAnsi="Gautami" w:cs="Gautami"/>
                    <w:b/>
                    <w:bCs/>
                    <w:smallCaps/>
                    <w:color w:val="FFFFFF" w:themeColor="background1"/>
                    <w:sz w:val="28"/>
                    <w:szCs w:val="28"/>
                  </w:rPr>
                  <w:t>At a Glance</w:t>
                </w:r>
                <w:r w:rsidRPr="00694312">
                  <w:rPr>
                    <w:rFonts w:ascii="Gautami" w:eastAsiaTheme="majorEastAsia" w:hAnsi="Gautami" w:cs="Gautami"/>
                    <w:b/>
                    <w:bCs/>
                    <w:smallCaps/>
                    <w:color w:val="FFFFFF" w:themeColor="background1"/>
                    <w:sz w:val="28"/>
                    <w:szCs w:val="28"/>
                  </w:rPr>
                  <w:tab/>
                </w:r>
              </w:p>
            </w:tc>
          </w:tr>
          <w:tr w:rsidR="002C7BD1" w:rsidRPr="00E81F34" w14:paraId="700B35BF" w14:textId="77777777" w:rsidTr="0028275A">
            <w:trPr>
              <w:trHeight w:val="305"/>
            </w:trPr>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190540" w14:textId="77777777" w:rsidR="002C7BD1" w:rsidRPr="008D4458" w:rsidRDefault="002C7BD1" w:rsidP="004F2A71">
                <w:pPr>
                  <w:spacing w:after="0" w:line="240" w:lineRule="auto"/>
                  <w:rPr>
                    <w:rFonts w:eastAsia="MS Gothic" w:cs="Arial"/>
                    <w:noProof/>
                  </w:rPr>
                </w:pPr>
                <w:r w:rsidRPr="008D4458">
                  <w:rPr>
                    <w:rFonts w:eastAsia="MS Gothic" w:cs="Arial"/>
                    <w:noProof/>
                  </w:rPr>
                  <w:t>Day 1</w:t>
                </w:r>
              </w:p>
            </w:tc>
            <w:tc>
              <w:tcPr>
                <w:tcW w:w="83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14:paraId="2FEB46E3" w14:textId="77777777" w:rsidR="002C7BD1" w:rsidRPr="009F0389" w:rsidRDefault="002C7BD1" w:rsidP="00473638">
                <w:pPr>
                  <w:spacing w:after="0" w:line="240" w:lineRule="auto"/>
                  <w:rPr>
                    <w:rFonts w:cs="Arial"/>
                    <w:noProof/>
                    <w:color w:val="7F7F7F"/>
                    <w:sz w:val="20"/>
                    <w:szCs w:val="20"/>
                  </w:rPr>
                </w:pPr>
                <w:r>
                  <w:rPr>
                    <w:rFonts w:cs="Arial"/>
                    <w:noProof/>
                  </w:rPr>
                  <w:t>Delhi</w:t>
                </w:r>
              </w:p>
            </w:tc>
          </w:tr>
          <w:tr w:rsidR="002C7BD1" w:rsidRPr="00E81F34" w14:paraId="05953C0A" w14:textId="77777777" w:rsidTr="0028275A">
            <w:trPr>
              <w:trHeight w:val="305"/>
            </w:trPr>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19E4EF" w14:textId="77777777" w:rsidR="002C7BD1" w:rsidRPr="008D4458" w:rsidRDefault="002C7BD1" w:rsidP="004F2A71">
                <w:pPr>
                  <w:spacing w:after="0" w:line="240" w:lineRule="auto"/>
                  <w:rPr>
                    <w:rFonts w:eastAsia="MS Gothic" w:cs="Arial"/>
                    <w:noProof/>
                  </w:rPr>
                </w:pPr>
                <w:r w:rsidRPr="008D4458">
                  <w:rPr>
                    <w:rFonts w:eastAsia="MS Gothic" w:cs="Arial"/>
                    <w:noProof/>
                  </w:rPr>
                  <w:t>Day 2</w:t>
                </w:r>
              </w:p>
            </w:tc>
            <w:tc>
              <w:tcPr>
                <w:tcW w:w="83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14:paraId="71708B19" w14:textId="77777777" w:rsidR="002C7BD1" w:rsidRPr="00473638" w:rsidRDefault="002C7BD1" w:rsidP="00473638">
                <w:pPr>
                  <w:spacing w:after="0" w:line="240" w:lineRule="auto"/>
                  <w:rPr>
                    <w:rFonts w:cs="Arial"/>
                    <w:b/>
                    <w:noProof/>
                    <w:color w:val="7F7F7F"/>
                    <w:sz w:val="28"/>
                    <w:szCs w:val="28"/>
                  </w:rPr>
                </w:pPr>
                <w:r w:rsidRPr="00C7094B">
                  <w:rPr>
                    <w:rFonts w:cs="Arial"/>
                    <w:noProof/>
                  </w:rPr>
                  <w:t>Delhi-Mandawa</w:t>
                </w:r>
              </w:p>
            </w:tc>
          </w:tr>
          <w:tr w:rsidR="002C7BD1" w:rsidRPr="00E81F34" w14:paraId="58407ED5" w14:textId="77777777" w:rsidTr="0028275A">
            <w:trPr>
              <w:trHeight w:val="305"/>
            </w:trPr>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2D0C25" w14:textId="77777777" w:rsidR="002C7BD1" w:rsidRPr="008D4458" w:rsidRDefault="002C7BD1" w:rsidP="004F2A71">
                <w:pPr>
                  <w:spacing w:after="0" w:line="240" w:lineRule="auto"/>
                  <w:rPr>
                    <w:rFonts w:eastAsia="MS Gothic" w:cs="Arial"/>
                    <w:noProof/>
                  </w:rPr>
                </w:pPr>
                <w:r w:rsidRPr="008D4458">
                  <w:rPr>
                    <w:rFonts w:eastAsia="MS Gothic" w:cs="Arial"/>
                    <w:noProof/>
                  </w:rPr>
                  <w:t>Day 3</w:t>
                </w:r>
              </w:p>
            </w:tc>
            <w:tc>
              <w:tcPr>
                <w:tcW w:w="83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14:paraId="6037D057" w14:textId="77777777" w:rsidR="002C7BD1" w:rsidRPr="00473638" w:rsidRDefault="002C7BD1" w:rsidP="00473638">
                <w:pPr>
                  <w:spacing w:after="0" w:line="240" w:lineRule="auto"/>
                  <w:rPr>
                    <w:rFonts w:cs="Arial"/>
                    <w:b/>
                    <w:noProof/>
                    <w:color w:val="7F7F7F"/>
                    <w:sz w:val="28"/>
                    <w:szCs w:val="28"/>
                  </w:rPr>
                </w:pPr>
                <w:r w:rsidRPr="00C7094B">
                  <w:rPr>
                    <w:rFonts w:cs="Arial"/>
                    <w:noProof/>
                  </w:rPr>
                  <w:t>Mandawa-Jaipur</w:t>
                </w:r>
              </w:p>
            </w:tc>
          </w:tr>
          <w:tr w:rsidR="002C7BD1" w:rsidRPr="00E81F34" w14:paraId="5DE62BA5" w14:textId="77777777" w:rsidTr="0028275A">
            <w:trPr>
              <w:trHeight w:val="305"/>
            </w:trPr>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4E9A6E" w14:textId="77777777" w:rsidR="002C7BD1" w:rsidRPr="008D4458" w:rsidRDefault="002C7BD1" w:rsidP="004F2A71">
                <w:pPr>
                  <w:spacing w:after="0" w:line="240" w:lineRule="auto"/>
                  <w:rPr>
                    <w:rFonts w:eastAsia="MS Gothic" w:cs="Arial"/>
                    <w:noProof/>
                  </w:rPr>
                </w:pPr>
                <w:r w:rsidRPr="008D4458">
                  <w:rPr>
                    <w:rFonts w:eastAsia="MS Gothic" w:cs="Arial"/>
                    <w:noProof/>
                  </w:rPr>
                  <w:t>Day 4</w:t>
                </w:r>
              </w:p>
            </w:tc>
            <w:tc>
              <w:tcPr>
                <w:tcW w:w="83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14:paraId="0B873AC4" w14:textId="77777777" w:rsidR="002C7BD1" w:rsidRPr="00473638" w:rsidRDefault="002C7BD1" w:rsidP="00473638">
                <w:pPr>
                  <w:spacing w:after="0" w:line="240" w:lineRule="auto"/>
                  <w:rPr>
                    <w:rFonts w:cs="Arial"/>
                    <w:b/>
                    <w:noProof/>
                    <w:color w:val="7F7F7F"/>
                    <w:sz w:val="28"/>
                    <w:szCs w:val="28"/>
                  </w:rPr>
                </w:pPr>
                <w:r>
                  <w:rPr>
                    <w:rFonts w:cs="Arial"/>
                    <w:noProof/>
                  </w:rPr>
                  <w:t>Jaipur</w:t>
                </w:r>
              </w:p>
            </w:tc>
          </w:tr>
          <w:tr w:rsidR="002C7BD1" w:rsidRPr="00E81F34" w14:paraId="0E7705DC" w14:textId="77777777" w:rsidTr="0028275A">
            <w:trPr>
              <w:trHeight w:val="305"/>
            </w:trPr>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254CDB" w14:textId="77777777" w:rsidR="002C7BD1" w:rsidRPr="008D4458" w:rsidRDefault="002C7BD1" w:rsidP="004F2A71">
                <w:pPr>
                  <w:spacing w:after="0" w:line="240" w:lineRule="auto"/>
                  <w:rPr>
                    <w:rFonts w:eastAsia="MS Gothic" w:cs="Arial"/>
                    <w:noProof/>
                  </w:rPr>
                </w:pPr>
                <w:r>
                  <w:rPr>
                    <w:rFonts w:eastAsia="MS Gothic" w:cs="Arial"/>
                    <w:noProof/>
                  </w:rPr>
                  <w:t>Day 5</w:t>
                </w:r>
              </w:p>
            </w:tc>
            <w:tc>
              <w:tcPr>
                <w:tcW w:w="83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14:paraId="4C024753" w14:textId="77777777" w:rsidR="002C7BD1" w:rsidRPr="00473638" w:rsidRDefault="002C7BD1" w:rsidP="00473638">
                <w:pPr>
                  <w:spacing w:after="0" w:line="240" w:lineRule="auto"/>
                  <w:rPr>
                    <w:rFonts w:cs="Arial"/>
                    <w:b/>
                    <w:noProof/>
                    <w:color w:val="7F7F7F"/>
                    <w:sz w:val="28"/>
                    <w:szCs w:val="28"/>
                  </w:rPr>
                </w:pPr>
                <w:r w:rsidRPr="00C7094B">
                  <w:rPr>
                    <w:rFonts w:cs="Arial"/>
                    <w:noProof/>
                  </w:rPr>
                  <w:t>Jaipur-Agra</w:t>
                </w:r>
              </w:p>
            </w:tc>
          </w:tr>
          <w:tr w:rsidR="002C7BD1" w:rsidRPr="00E81F34" w14:paraId="4209CB9A" w14:textId="77777777" w:rsidTr="0028275A">
            <w:trPr>
              <w:trHeight w:val="305"/>
            </w:trPr>
            <w:tc>
              <w:tcPr>
                <w:tcW w:w="8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288013" w14:textId="77777777" w:rsidR="002C7BD1" w:rsidRPr="008D4458" w:rsidRDefault="002C7BD1" w:rsidP="004F2A71">
                <w:pPr>
                  <w:spacing w:after="0" w:line="240" w:lineRule="auto"/>
                  <w:rPr>
                    <w:rFonts w:eastAsia="MS Gothic" w:cs="Arial"/>
                    <w:noProof/>
                  </w:rPr>
                </w:pPr>
                <w:r>
                  <w:rPr>
                    <w:rFonts w:eastAsia="MS Gothic" w:cs="Arial"/>
                    <w:noProof/>
                  </w:rPr>
                  <w:t>Day 6</w:t>
                </w:r>
              </w:p>
            </w:tc>
            <w:tc>
              <w:tcPr>
                <w:tcW w:w="83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vAlign w:val="center"/>
              </w:tcPr>
              <w:p w14:paraId="37C60064" w14:textId="77777777" w:rsidR="002C7BD1" w:rsidRPr="00473638" w:rsidRDefault="002C7BD1" w:rsidP="00473638">
                <w:pPr>
                  <w:spacing w:after="0" w:line="240" w:lineRule="auto"/>
                  <w:rPr>
                    <w:rFonts w:cs="Arial"/>
                    <w:b/>
                    <w:noProof/>
                    <w:color w:val="7F7F7F"/>
                    <w:sz w:val="28"/>
                    <w:szCs w:val="28"/>
                  </w:rPr>
                </w:pPr>
                <w:r w:rsidRPr="00C7094B">
                  <w:rPr>
                    <w:rFonts w:cs="Arial"/>
                    <w:noProof/>
                  </w:rPr>
                  <w:t>Agra-Delhi</w:t>
                </w:r>
              </w:p>
            </w:tc>
          </w:tr>
        </w:tbl>
        <w:p w14:paraId="0CD4B388" w14:textId="77777777" w:rsidR="00380D53" w:rsidRDefault="00D71178" w:rsidP="00380D53">
          <w:pPr>
            <w:jc w:val="both"/>
          </w:pPr>
        </w:p>
      </w:sdtContent>
    </w:sdt>
    <w:p w14:paraId="56F8210D" w14:textId="77777777" w:rsidR="00DD508F" w:rsidRDefault="00DD508F"/>
    <w:p w14:paraId="0818D5DB" w14:textId="77777777" w:rsidR="0002092F" w:rsidRDefault="0002092F"/>
    <w:p w14:paraId="3BD0D5C7" w14:textId="77777777" w:rsidR="0002092F" w:rsidRDefault="0002092F"/>
    <w:p w14:paraId="55A5F501" w14:textId="77777777" w:rsidR="0002092F" w:rsidRDefault="0002092F"/>
    <w:p w14:paraId="5AB50CAA" w14:textId="77777777" w:rsidR="0002092F" w:rsidRDefault="0002092F"/>
    <w:p w14:paraId="6EB3C5C6" w14:textId="77777777" w:rsidR="0002092F" w:rsidRDefault="0002092F"/>
    <w:p w14:paraId="01B72BFA" w14:textId="77777777" w:rsidR="0002092F" w:rsidRDefault="0002092F"/>
    <w:p w14:paraId="6B1ED0C9" w14:textId="77777777" w:rsidR="0002092F" w:rsidRDefault="0002092F"/>
    <w:tbl>
      <w:tblPr>
        <w:tblW w:w="0" w:type="auto"/>
        <w:jc w:val="center"/>
        <w:tblCellMar>
          <w:top w:w="80" w:type="dxa"/>
          <w:left w:w="0" w:type="dxa"/>
          <w:right w:w="0" w:type="dxa"/>
        </w:tblCellMar>
        <w:tblLook w:val="04A0" w:firstRow="1" w:lastRow="0" w:firstColumn="1" w:lastColumn="0" w:noHBand="0" w:noVBand="1"/>
      </w:tblPr>
      <w:tblGrid>
        <w:gridCol w:w="3333"/>
        <w:gridCol w:w="3333"/>
        <w:gridCol w:w="3333"/>
      </w:tblGrid>
      <w:tr w:rsidR="0002092F" w14:paraId="2A7FC0F8" w14:textId="77777777" w:rsidTr="00DD508F">
        <w:trPr>
          <w:jc w:val="center"/>
        </w:trPr>
        <w:tc>
          <w:tcPr>
            <w:tcW w:w="3333" w:type="dxa"/>
          </w:tcPr>
          <w:p w14:paraId="183CAD5B" w14:textId="77777777" w:rsidR="0002092F" w:rsidRDefault="0002092F" w:rsidP="00DD508F">
            <w:pPr>
              <w:jc w:val="center"/>
            </w:pPr>
            <w:r>
              <w:rPr>
                <w:noProof/>
                <w:lang w:eastAsia="en-US"/>
              </w:rPr>
              <w:lastRenderedPageBreak/>
              <w:drawing>
                <wp:inline distT="0" distB="0" distL="0" distR="0" wp14:anchorId="269661E2" wp14:editId="7235E427">
                  <wp:extent cx="2095500" cy="1368623"/>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095500" cy="1368623"/>
                          </a:xfrm>
                          <a:prstGeom prst="rect">
                            <a:avLst/>
                          </a:prstGeom>
                          <a:noFill/>
                          <a:ln>
                            <a:noFill/>
                          </a:ln>
                        </pic:spPr>
                      </pic:pic>
                    </a:graphicData>
                  </a:graphic>
                </wp:inline>
              </w:drawing>
            </w:r>
          </w:p>
        </w:tc>
        <w:tc>
          <w:tcPr>
            <w:tcW w:w="3333" w:type="dxa"/>
          </w:tcPr>
          <w:p w14:paraId="6AD329B0" w14:textId="77777777" w:rsidR="0002092F" w:rsidRDefault="0002092F" w:rsidP="00DD508F">
            <w:pPr>
              <w:jc w:val="center"/>
            </w:pPr>
            <w:r>
              <w:rPr>
                <w:noProof/>
                <w:lang w:eastAsia="en-US"/>
              </w:rPr>
              <w:drawing>
                <wp:inline distT="0" distB="0" distL="0" distR="0" wp14:anchorId="187EB032" wp14:editId="4F3A23BD">
                  <wp:extent cx="2095500" cy="13948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95500" cy="1394817"/>
                          </a:xfrm>
                          <a:prstGeom prst="rect">
                            <a:avLst/>
                          </a:prstGeom>
                          <a:noFill/>
                          <a:ln>
                            <a:noFill/>
                          </a:ln>
                        </pic:spPr>
                      </pic:pic>
                    </a:graphicData>
                  </a:graphic>
                </wp:inline>
              </w:drawing>
            </w:r>
          </w:p>
        </w:tc>
        <w:tc>
          <w:tcPr>
            <w:tcW w:w="3333" w:type="dxa"/>
          </w:tcPr>
          <w:p w14:paraId="41F33687" w14:textId="77777777" w:rsidR="0002092F" w:rsidRDefault="0002092F" w:rsidP="00DD508F">
            <w:pPr>
              <w:jc w:val="center"/>
            </w:pPr>
            <w:r>
              <w:rPr>
                <w:noProof/>
                <w:lang w:eastAsia="en-US"/>
              </w:rPr>
              <w:drawing>
                <wp:inline distT="0" distB="0" distL="0" distR="0" wp14:anchorId="0479DEA2" wp14:editId="525E9F94">
                  <wp:extent cx="2095500" cy="140136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95500" cy="1401365"/>
                          </a:xfrm>
                          <a:prstGeom prst="rect">
                            <a:avLst/>
                          </a:prstGeom>
                          <a:noFill/>
                          <a:ln>
                            <a:noFill/>
                          </a:ln>
                        </pic:spPr>
                      </pic:pic>
                    </a:graphicData>
                  </a:graphic>
                </wp:inline>
              </w:drawing>
            </w:r>
          </w:p>
        </w:tc>
      </w:tr>
    </w:tbl>
    <w:p w14:paraId="021AC177" w14:textId="77777777" w:rsidR="009436D6" w:rsidRPr="00E658D7" w:rsidRDefault="009436D6" w:rsidP="009436D6">
      <w:pPr>
        <w:pStyle w:val="Heading1"/>
        <w:numPr>
          <w:ilvl w:val="0"/>
          <w:numId w:val="0"/>
        </w:numPr>
        <w:rPr>
          <w:rFonts w:ascii="Gautami" w:hAnsi="Gautami" w:cs="Gautami" w:hint="eastAsia"/>
          <w:color w:val="FF9933"/>
          <w:sz w:val="28"/>
          <w:szCs w:val="28"/>
        </w:rPr>
      </w:pPr>
      <w:r w:rsidRPr="00E658D7">
        <w:rPr>
          <w:rFonts w:ascii="Gautami" w:hAnsi="Gautami" w:cs="Gautami"/>
          <w:color w:val="FF9933"/>
          <w:sz w:val="28"/>
          <w:szCs w:val="28"/>
        </w:rPr>
        <w:t xml:space="preserve">Day 1: </w:t>
      </w:r>
      <w:r w:rsidR="00DD508F">
        <w:rPr>
          <w:rFonts w:ascii="Gautami" w:hAnsi="Gautami" w:cs="Gautami"/>
          <w:color w:val="FF9933"/>
          <w:sz w:val="28"/>
          <w:szCs w:val="28"/>
        </w:rPr>
        <w:t>Arrive Delhi</w:t>
      </w:r>
    </w:p>
    <w:p w14:paraId="577C9DC3" w14:textId="77777777" w:rsidR="00DD508F" w:rsidRDefault="00DD508F" w:rsidP="00DD508F">
      <w:r>
        <w:t>Upon arrival you will be met by our representative at airport and escorted to your hotel.</w:t>
      </w:r>
    </w:p>
    <w:p w14:paraId="62BD3023" w14:textId="77777777" w:rsidR="00DD508F" w:rsidRDefault="00DD508F" w:rsidP="00DD508F">
      <w:r>
        <w:t>Delhi, the Empress of Indian cities has a fascinating history and a stimulating present. She has often been sacked and left naked and desolate. But she could not be despoiled of the incomparable situation that marks her for the metropolis of a Great Empire. The capital of India, Delhi has been the seat of power of a number of dynasties – the Rajput, the Afghans, the Turks and the Mughals who continued their imperial line until the British. Scattered over are surviving ruins, remnants of mighty edifices, tombs of warriors and saints, which in an impressive sense of magnificence are memorials not of a single city but of supplanted nations.</w:t>
      </w:r>
    </w:p>
    <w:p w14:paraId="0EEC8795" w14:textId="77777777" w:rsidR="009979C8" w:rsidRPr="009979C8" w:rsidRDefault="00DD508F" w:rsidP="00DD508F">
      <w:pPr>
        <w:rPr>
          <w:color w:val="FF9933"/>
        </w:rPr>
      </w:pPr>
      <w:proofErr w:type="gramStart"/>
      <w:r>
        <w:t>Overnight at hotel.</w:t>
      </w:r>
      <w:proofErr w:type="gramEnd"/>
    </w:p>
    <w:p w14:paraId="231A22F1" w14:textId="77777777" w:rsidR="009436D6" w:rsidRPr="00E658D7" w:rsidRDefault="009436D6" w:rsidP="009436D6">
      <w:pPr>
        <w:keepNext/>
        <w:keepLines/>
        <w:pBdr>
          <w:bottom w:val="single" w:sz="4" w:space="1" w:color="595959" w:themeColor="text1" w:themeTint="A6"/>
        </w:pBdr>
        <w:spacing w:before="360"/>
        <w:outlineLvl w:val="0"/>
        <w:rPr>
          <w:rFonts w:ascii="Gautami" w:eastAsiaTheme="majorEastAsia" w:hAnsi="Gautami" w:cs="Gautami" w:hint="eastAsia"/>
          <w:b/>
          <w:bCs/>
          <w:smallCaps/>
          <w:color w:val="FF9933"/>
          <w:sz w:val="28"/>
          <w:szCs w:val="28"/>
        </w:rPr>
      </w:pPr>
      <w:r w:rsidRPr="00E658D7">
        <w:rPr>
          <w:rFonts w:ascii="Gautami" w:eastAsiaTheme="majorEastAsia" w:hAnsi="Gautami" w:cs="Gautami"/>
          <w:b/>
          <w:bCs/>
          <w:smallCaps/>
          <w:color w:val="FF9933"/>
          <w:sz w:val="28"/>
          <w:szCs w:val="28"/>
        </w:rPr>
        <w:t xml:space="preserve">Day 2: </w:t>
      </w:r>
      <w:r w:rsidR="00DD508F" w:rsidRPr="00DD508F">
        <w:rPr>
          <w:rFonts w:ascii="Gautami" w:eastAsiaTheme="majorEastAsia" w:hAnsi="Gautami" w:cs="Gautami"/>
          <w:b/>
          <w:bCs/>
          <w:smallCaps/>
          <w:color w:val="FF9933"/>
          <w:sz w:val="28"/>
          <w:szCs w:val="28"/>
        </w:rPr>
        <w:t>Delhi-</w:t>
      </w:r>
      <w:proofErr w:type="spellStart"/>
      <w:r w:rsidR="00DD508F" w:rsidRPr="00DD508F">
        <w:rPr>
          <w:rFonts w:ascii="Gautami" w:eastAsiaTheme="majorEastAsia" w:hAnsi="Gautami" w:cs="Gautami"/>
          <w:b/>
          <w:bCs/>
          <w:smallCaps/>
          <w:color w:val="FF9933"/>
          <w:sz w:val="28"/>
          <w:szCs w:val="28"/>
        </w:rPr>
        <w:t>Mandawa</w:t>
      </w:r>
      <w:proofErr w:type="spellEnd"/>
      <w:r w:rsidR="00DD508F" w:rsidRPr="00DD508F">
        <w:rPr>
          <w:rFonts w:ascii="Gautami" w:eastAsiaTheme="majorEastAsia" w:hAnsi="Gautami" w:cs="Gautami"/>
          <w:b/>
          <w:bCs/>
          <w:smallCaps/>
          <w:color w:val="FF9933"/>
          <w:sz w:val="28"/>
          <w:szCs w:val="28"/>
        </w:rPr>
        <w:t xml:space="preserve"> (approx 280 </w:t>
      </w:r>
      <w:proofErr w:type="spellStart"/>
      <w:r w:rsidR="00DD508F" w:rsidRPr="00DD508F">
        <w:rPr>
          <w:rFonts w:ascii="Gautami" w:eastAsiaTheme="majorEastAsia" w:hAnsi="Gautami" w:cs="Gautami"/>
          <w:b/>
          <w:bCs/>
          <w:smallCaps/>
          <w:color w:val="FF9933"/>
          <w:sz w:val="28"/>
          <w:szCs w:val="28"/>
        </w:rPr>
        <w:t>Kms</w:t>
      </w:r>
      <w:proofErr w:type="spellEnd"/>
      <w:r w:rsidR="00DD508F" w:rsidRPr="00DD508F">
        <w:rPr>
          <w:rFonts w:ascii="Gautami" w:eastAsiaTheme="majorEastAsia" w:hAnsi="Gautami" w:cs="Gautami"/>
          <w:b/>
          <w:bCs/>
          <w:smallCaps/>
          <w:color w:val="FF9933"/>
          <w:sz w:val="28"/>
          <w:szCs w:val="28"/>
        </w:rPr>
        <w:t xml:space="preserve">/ 5-6 </w:t>
      </w:r>
      <w:proofErr w:type="spellStart"/>
      <w:r w:rsidR="00DD508F" w:rsidRPr="00DD508F">
        <w:rPr>
          <w:rFonts w:ascii="Gautami" w:eastAsiaTheme="majorEastAsia" w:hAnsi="Gautami" w:cs="Gautami"/>
          <w:b/>
          <w:bCs/>
          <w:smallCaps/>
          <w:color w:val="FF9933"/>
          <w:sz w:val="28"/>
          <w:szCs w:val="28"/>
        </w:rPr>
        <w:t>Hrs</w:t>
      </w:r>
      <w:proofErr w:type="spellEnd"/>
      <w:r w:rsidR="00DD508F" w:rsidRPr="00DD508F">
        <w:rPr>
          <w:rFonts w:ascii="Gautami" w:eastAsiaTheme="majorEastAsia" w:hAnsi="Gautami" w:cs="Gautami"/>
          <w:b/>
          <w:bCs/>
          <w:smallCaps/>
          <w:color w:val="FF9933"/>
          <w:sz w:val="28"/>
          <w:szCs w:val="28"/>
        </w:rPr>
        <w:t xml:space="preserve"> drive)</w:t>
      </w:r>
    </w:p>
    <w:p w14:paraId="3CBB39CA" w14:textId="77777777" w:rsidR="00DD508F" w:rsidRDefault="007D65A0" w:rsidP="00DD508F">
      <w:r>
        <w:t xml:space="preserve">After breakfast </w:t>
      </w:r>
      <w:r w:rsidR="00CD460B">
        <w:t xml:space="preserve">visit the </w:t>
      </w:r>
      <w:r w:rsidR="00F57738">
        <w:t xml:space="preserve">stunning </w:t>
      </w:r>
      <w:proofErr w:type="spellStart"/>
      <w:r w:rsidR="00CD460B">
        <w:t>Jama</w:t>
      </w:r>
      <w:proofErr w:type="spellEnd"/>
      <w:r w:rsidR="00CD460B">
        <w:t xml:space="preserve"> Masjid</w:t>
      </w:r>
      <w:r w:rsidR="00E07A05">
        <w:t xml:space="preserve"> in </w:t>
      </w:r>
      <w:r w:rsidR="00F57738">
        <w:t>O</w:t>
      </w:r>
      <w:r w:rsidR="00DD508F">
        <w:t xml:space="preserve">ld Delhi. </w:t>
      </w:r>
      <w:r w:rsidR="00E07A05">
        <w:t xml:space="preserve">This elegant mosque is India’s largest and was built by Shah </w:t>
      </w:r>
      <w:proofErr w:type="spellStart"/>
      <w:r w:rsidR="00E07A05">
        <w:t>Jahan</w:t>
      </w:r>
      <w:proofErr w:type="spellEnd"/>
      <w:r w:rsidR="00E07A05">
        <w:t xml:space="preserve">, the Mughal emperor, </w:t>
      </w:r>
      <w:r w:rsidR="00E07A05" w:rsidRPr="00E07A05">
        <w:t xml:space="preserve">between </w:t>
      </w:r>
      <w:r w:rsidR="00E07A05">
        <w:t xml:space="preserve">the years of </w:t>
      </w:r>
      <w:r w:rsidR="00E07A05" w:rsidRPr="00E07A05">
        <w:t>1644 and 1656</w:t>
      </w:r>
      <w:r w:rsidR="00E07A05">
        <w:t xml:space="preserve">. </w:t>
      </w:r>
    </w:p>
    <w:p w14:paraId="75A4C3BC" w14:textId="77777777" w:rsidR="00DD508F" w:rsidRDefault="00F57738" w:rsidP="00DD508F">
      <w:r>
        <w:t>Afterwards, travel to New Delhi and v</w:t>
      </w:r>
      <w:r w:rsidR="00DD508F">
        <w:t xml:space="preserve">isit the new capital designed by Sir Edward </w:t>
      </w:r>
      <w:proofErr w:type="spellStart"/>
      <w:r w:rsidR="00DD508F">
        <w:t>Lutyens</w:t>
      </w:r>
      <w:proofErr w:type="spellEnd"/>
      <w:r w:rsidR="00DD508F">
        <w:t>.  Drive past the Presidential P</w:t>
      </w:r>
      <w:r w:rsidR="00137ED8">
        <w:t xml:space="preserve">alace, the </w:t>
      </w:r>
      <w:proofErr w:type="spellStart"/>
      <w:r w:rsidR="00137ED8">
        <w:t>Rashtrapati</w:t>
      </w:r>
      <w:proofErr w:type="spellEnd"/>
      <w:r w:rsidR="00137ED8">
        <w:t xml:space="preserve"> </w:t>
      </w:r>
      <w:proofErr w:type="spellStart"/>
      <w:r w:rsidR="00137ED8">
        <w:t>Bhawan</w:t>
      </w:r>
      <w:proofErr w:type="spellEnd"/>
      <w:r w:rsidR="00137ED8">
        <w:t xml:space="preserve">, </w:t>
      </w:r>
      <w:r w:rsidR="00DD508F">
        <w:t xml:space="preserve">the </w:t>
      </w:r>
      <w:proofErr w:type="spellStart"/>
      <w:r w:rsidR="00DD508F">
        <w:t>centre</w:t>
      </w:r>
      <w:proofErr w:type="spellEnd"/>
      <w:r w:rsidR="00DD508F">
        <w:t xml:space="preserve"> of all government activity</w:t>
      </w:r>
      <w:r w:rsidR="00137ED8">
        <w:t>,</w:t>
      </w:r>
      <w:r w:rsidR="00DD508F">
        <w:t xml:space="preserve"> and down the main avenue, </w:t>
      </w:r>
      <w:r w:rsidR="00137ED8">
        <w:t xml:space="preserve">past </w:t>
      </w:r>
      <w:r w:rsidR="00DD508F">
        <w:t xml:space="preserve">the India Gate, the High Court Building and the Old Fort.  Visit </w:t>
      </w:r>
      <w:proofErr w:type="spellStart"/>
      <w:r w:rsidR="00DD508F">
        <w:t>Qutab</w:t>
      </w:r>
      <w:proofErr w:type="spellEnd"/>
      <w:r w:rsidR="00DD508F">
        <w:t xml:space="preserve"> </w:t>
      </w:r>
      <w:proofErr w:type="spellStart"/>
      <w:r w:rsidR="00DD508F">
        <w:t>Minar</w:t>
      </w:r>
      <w:proofErr w:type="spellEnd"/>
      <w:r w:rsidR="00DD508F">
        <w:t xml:space="preserve">, 72 meters high and the ruins of </w:t>
      </w:r>
      <w:proofErr w:type="spellStart"/>
      <w:r w:rsidR="00DD508F">
        <w:t>Quwat-ul-Eslam</w:t>
      </w:r>
      <w:proofErr w:type="spellEnd"/>
      <w:r w:rsidR="00DD508F">
        <w:t xml:space="preserve"> (Light of Islam) Mosque. See Delhi’s most curious antique, the </w:t>
      </w:r>
      <w:proofErr w:type="spellStart"/>
      <w:r w:rsidR="00DD508F">
        <w:t>uncorroded</w:t>
      </w:r>
      <w:proofErr w:type="spellEnd"/>
      <w:r w:rsidR="00DD508F">
        <w:t xml:space="preserve"> Iron Pillar, which dates back to the 4th century AD.</w:t>
      </w:r>
    </w:p>
    <w:p w14:paraId="4CF5FCD5" w14:textId="77777777" w:rsidR="00DD508F" w:rsidRDefault="00F57738" w:rsidP="00DD508F">
      <w:proofErr w:type="gramStart"/>
      <w:r>
        <w:t xml:space="preserve">In the afternoon, drive to </w:t>
      </w:r>
      <w:proofErr w:type="spellStart"/>
      <w:r>
        <w:t>Mandawa</w:t>
      </w:r>
      <w:proofErr w:type="spellEnd"/>
      <w:r w:rsidR="00DD508F">
        <w:t>.</w:t>
      </w:r>
      <w:proofErr w:type="gramEnd"/>
      <w:r w:rsidR="00DD508F">
        <w:t xml:space="preserve">  A medieval fort (dated around 1750) gradually rises on the horizon.  The </w:t>
      </w:r>
      <w:proofErr w:type="spellStart"/>
      <w:r w:rsidR="00DD508F">
        <w:t>Mandawa</w:t>
      </w:r>
      <w:proofErr w:type="spellEnd"/>
      <w:r w:rsidR="00DD508F">
        <w:t xml:space="preserve"> bazaar has many painted houses, parts of which have now been turned into curio shops. The </w:t>
      </w:r>
      <w:proofErr w:type="spellStart"/>
      <w:r w:rsidR="00DD508F">
        <w:t>havelis</w:t>
      </w:r>
      <w:proofErr w:type="spellEnd"/>
      <w:r w:rsidR="00DD508F">
        <w:t xml:space="preserve"> of the </w:t>
      </w:r>
      <w:proofErr w:type="spellStart"/>
      <w:r w:rsidR="00DD508F">
        <w:t>Chokanis</w:t>
      </w:r>
      <w:proofErr w:type="spellEnd"/>
      <w:r w:rsidR="00DD508F">
        <w:t xml:space="preserve">, the </w:t>
      </w:r>
      <w:proofErr w:type="spellStart"/>
      <w:r w:rsidR="00DD508F">
        <w:t>Goenkas</w:t>
      </w:r>
      <w:proofErr w:type="spellEnd"/>
      <w:r w:rsidR="00DD508F">
        <w:t xml:space="preserve"> and the </w:t>
      </w:r>
      <w:proofErr w:type="spellStart"/>
      <w:r w:rsidR="00DD508F">
        <w:t>Sarafs</w:t>
      </w:r>
      <w:proofErr w:type="spellEnd"/>
      <w:r w:rsidR="00DD508F">
        <w:t xml:space="preserve"> have extravagantly painted frescos.</w:t>
      </w:r>
    </w:p>
    <w:p w14:paraId="13F142D6" w14:textId="77777777" w:rsidR="00DD508F" w:rsidRDefault="00DD508F" w:rsidP="00DD508F">
      <w:proofErr w:type="gramStart"/>
      <w:r>
        <w:t>Upon arrival check in at hotel.</w:t>
      </w:r>
      <w:proofErr w:type="gramEnd"/>
    </w:p>
    <w:p w14:paraId="299DBBD9" w14:textId="77777777" w:rsidR="00CB2904" w:rsidRDefault="00DD508F" w:rsidP="00DD508F">
      <w:proofErr w:type="gramStart"/>
      <w:r>
        <w:t>Overnight at hotel.</w:t>
      </w:r>
      <w:proofErr w:type="gramEnd"/>
    </w:p>
    <w:p w14:paraId="233C3ED6" w14:textId="77777777" w:rsidR="00CB2904" w:rsidRDefault="00CB2904" w:rsidP="009436D6"/>
    <w:p w14:paraId="59436AC3" w14:textId="77777777" w:rsidR="00CB2904" w:rsidRDefault="00CB2904" w:rsidP="009436D6"/>
    <w:tbl>
      <w:tblPr>
        <w:tblW w:w="0" w:type="auto"/>
        <w:jc w:val="center"/>
        <w:tblCellMar>
          <w:top w:w="80" w:type="dxa"/>
          <w:left w:w="0" w:type="dxa"/>
          <w:right w:w="0" w:type="dxa"/>
        </w:tblCellMar>
        <w:tblLook w:val="04A0" w:firstRow="1" w:lastRow="0" w:firstColumn="1" w:lastColumn="0" w:noHBand="0" w:noVBand="1"/>
      </w:tblPr>
      <w:tblGrid>
        <w:gridCol w:w="3333"/>
        <w:gridCol w:w="3333"/>
        <w:gridCol w:w="3333"/>
      </w:tblGrid>
      <w:tr w:rsidR="00CB2904" w14:paraId="3D0A6DC4" w14:textId="77777777" w:rsidTr="00DD508F">
        <w:trPr>
          <w:jc w:val="center"/>
        </w:trPr>
        <w:tc>
          <w:tcPr>
            <w:tcW w:w="3333" w:type="dxa"/>
          </w:tcPr>
          <w:p w14:paraId="0A639E93" w14:textId="77777777" w:rsidR="00CB2904" w:rsidRDefault="00CB2904" w:rsidP="00DD508F">
            <w:pPr>
              <w:jc w:val="center"/>
            </w:pPr>
            <w:r>
              <w:rPr>
                <w:noProof/>
                <w:lang w:eastAsia="en-US"/>
              </w:rPr>
              <w:lastRenderedPageBreak/>
              <w:drawing>
                <wp:inline distT="0" distB="0" distL="0" distR="0" wp14:anchorId="131CC97C" wp14:editId="526A4FEB">
                  <wp:extent cx="2095500" cy="142101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95500" cy="1421010"/>
                          </a:xfrm>
                          <a:prstGeom prst="rect">
                            <a:avLst/>
                          </a:prstGeom>
                          <a:noFill/>
                          <a:ln>
                            <a:noFill/>
                          </a:ln>
                        </pic:spPr>
                      </pic:pic>
                    </a:graphicData>
                  </a:graphic>
                </wp:inline>
              </w:drawing>
            </w:r>
          </w:p>
        </w:tc>
        <w:tc>
          <w:tcPr>
            <w:tcW w:w="3333" w:type="dxa"/>
          </w:tcPr>
          <w:p w14:paraId="2AC717D0" w14:textId="77777777" w:rsidR="00CB2904" w:rsidRDefault="00CB2904" w:rsidP="00DD508F">
            <w:pPr>
              <w:jc w:val="center"/>
            </w:pPr>
            <w:r>
              <w:rPr>
                <w:noProof/>
                <w:lang w:eastAsia="en-US"/>
              </w:rPr>
              <w:drawing>
                <wp:inline distT="0" distB="0" distL="0" distR="0" wp14:anchorId="5388DB36" wp14:editId="444E9596">
                  <wp:extent cx="2095500" cy="139481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095500" cy="1394817"/>
                          </a:xfrm>
                          <a:prstGeom prst="rect">
                            <a:avLst/>
                          </a:prstGeom>
                          <a:noFill/>
                          <a:ln>
                            <a:noFill/>
                          </a:ln>
                        </pic:spPr>
                      </pic:pic>
                    </a:graphicData>
                  </a:graphic>
                </wp:inline>
              </w:drawing>
            </w:r>
          </w:p>
        </w:tc>
        <w:tc>
          <w:tcPr>
            <w:tcW w:w="3333" w:type="dxa"/>
          </w:tcPr>
          <w:p w14:paraId="32E9590F" w14:textId="77777777" w:rsidR="00CB2904" w:rsidRDefault="00CB2904" w:rsidP="00DD508F">
            <w:pPr>
              <w:jc w:val="center"/>
            </w:pPr>
            <w:r>
              <w:rPr>
                <w:noProof/>
                <w:lang w:eastAsia="en-US"/>
              </w:rPr>
              <w:drawing>
                <wp:inline distT="0" distB="0" distL="0" distR="0" wp14:anchorId="15CD75B5" wp14:editId="06296EE8">
                  <wp:extent cx="2095500" cy="1397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500" cy="1397000"/>
                          </a:xfrm>
                          <a:prstGeom prst="rect">
                            <a:avLst/>
                          </a:prstGeom>
                          <a:noFill/>
                          <a:ln>
                            <a:noFill/>
                          </a:ln>
                        </pic:spPr>
                      </pic:pic>
                    </a:graphicData>
                  </a:graphic>
                </wp:inline>
              </w:drawing>
            </w:r>
          </w:p>
        </w:tc>
      </w:tr>
    </w:tbl>
    <w:p w14:paraId="5421BF76" w14:textId="77777777" w:rsidR="00CB2904" w:rsidRPr="00016094" w:rsidRDefault="00CB2904" w:rsidP="009436D6"/>
    <w:p w14:paraId="2DBAE1BE" w14:textId="77777777" w:rsidR="009436D6" w:rsidRPr="00E658D7" w:rsidRDefault="009436D6" w:rsidP="009436D6">
      <w:pPr>
        <w:keepNext/>
        <w:keepLines/>
        <w:pBdr>
          <w:bottom w:val="single" w:sz="4" w:space="1" w:color="595959" w:themeColor="text1" w:themeTint="A6"/>
        </w:pBdr>
        <w:spacing w:before="360"/>
        <w:outlineLvl w:val="0"/>
        <w:rPr>
          <w:rFonts w:ascii="Gautami" w:eastAsiaTheme="majorEastAsia" w:hAnsi="Gautami" w:cs="Gautami" w:hint="eastAsia"/>
          <w:b/>
          <w:bCs/>
          <w:smallCaps/>
          <w:color w:val="FF9933"/>
          <w:sz w:val="28"/>
          <w:szCs w:val="28"/>
        </w:rPr>
      </w:pPr>
      <w:r w:rsidRPr="00E658D7">
        <w:rPr>
          <w:rFonts w:ascii="Gautami" w:eastAsiaTheme="majorEastAsia" w:hAnsi="Gautami" w:cs="Gautami"/>
          <w:b/>
          <w:bCs/>
          <w:smallCaps/>
          <w:color w:val="FF9933"/>
          <w:sz w:val="28"/>
          <w:szCs w:val="28"/>
        </w:rPr>
        <w:t xml:space="preserve">Day 3: </w:t>
      </w:r>
      <w:proofErr w:type="spellStart"/>
      <w:r w:rsidR="00DD508F" w:rsidRPr="00DD508F">
        <w:rPr>
          <w:rFonts w:ascii="Gautami" w:eastAsiaTheme="majorEastAsia" w:hAnsi="Gautami" w:cs="Gautami"/>
          <w:b/>
          <w:bCs/>
          <w:smallCaps/>
          <w:color w:val="FF9933"/>
          <w:sz w:val="28"/>
          <w:szCs w:val="28"/>
        </w:rPr>
        <w:t>Mandawa</w:t>
      </w:r>
      <w:proofErr w:type="spellEnd"/>
      <w:r w:rsidR="00DD508F" w:rsidRPr="00DD508F">
        <w:rPr>
          <w:rFonts w:ascii="Gautami" w:eastAsiaTheme="majorEastAsia" w:hAnsi="Gautami" w:cs="Gautami"/>
          <w:b/>
          <w:bCs/>
          <w:smallCaps/>
          <w:color w:val="FF9933"/>
          <w:sz w:val="28"/>
          <w:szCs w:val="28"/>
        </w:rPr>
        <w:t xml:space="preserve">-Jaipur (approx 180 </w:t>
      </w:r>
      <w:proofErr w:type="spellStart"/>
      <w:r w:rsidR="00DD508F" w:rsidRPr="00DD508F">
        <w:rPr>
          <w:rFonts w:ascii="Gautami" w:eastAsiaTheme="majorEastAsia" w:hAnsi="Gautami" w:cs="Gautami"/>
          <w:b/>
          <w:bCs/>
          <w:smallCaps/>
          <w:color w:val="FF9933"/>
          <w:sz w:val="28"/>
          <w:szCs w:val="28"/>
        </w:rPr>
        <w:t>Kms</w:t>
      </w:r>
      <w:proofErr w:type="spellEnd"/>
      <w:r w:rsidR="00DD508F" w:rsidRPr="00DD508F">
        <w:rPr>
          <w:rFonts w:ascii="Gautami" w:eastAsiaTheme="majorEastAsia" w:hAnsi="Gautami" w:cs="Gautami"/>
          <w:b/>
          <w:bCs/>
          <w:smallCaps/>
          <w:color w:val="FF9933"/>
          <w:sz w:val="28"/>
          <w:szCs w:val="28"/>
        </w:rPr>
        <w:t xml:space="preserve">/ 3-4 </w:t>
      </w:r>
      <w:proofErr w:type="spellStart"/>
      <w:r w:rsidR="00DD508F" w:rsidRPr="00DD508F">
        <w:rPr>
          <w:rFonts w:ascii="Gautami" w:eastAsiaTheme="majorEastAsia" w:hAnsi="Gautami" w:cs="Gautami"/>
          <w:b/>
          <w:bCs/>
          <w:smallCaps/>
          <w:color w:val="FF9933"/>
          <w:sz w:val="28"/>
          <w:szCs w:val="28"/>
        </w:rPr>
        <w:t>Hrs</w:t>
      </w:r>
      <w:proofErr w:type="spellEnd"/>
      <w:r w:rsidR="00DD508F" w:rsidRPr="00DD508F">
        <w:rPr>
          <w:rFonts w:ascii="Gautami" w:eastAsiaTheme="majorEastAsia" w:hAnsi="Gautami" w:cs="Gautami"/>
          <w:b/>
          <w:bCs/>
          <w:smallCaps/>
          <w:color w:val="FF9933"/>
          <w:sz w:val="28"/>
          <w:szCs w:val="28"/>
        </w:rPr>
        <w:t xml:space="preserve"> drive)</w:t>
      </w:r>
    </w:p>
    <w:p w14:paraId="757301A0" w14:textId="77777777" w:rsidR="00DD508F" w:rsidRDefault="00DD508F" w:rsidP="0015163C">
      <w:r>
        <w:t>Following breakfast pay a v</w:t>
      </w:r>
      <w:r w:rsidR="0015163C">
        <w:t xml:space="preserve">isit to the </w:t>
      </w:r>
      <w:proofErr w:type="spellStart"/>
      <w:r w:rsidR="0015163C">
        <w:t>Havelis</w:t>
      </w:r>
      <w:proofErr w:type="spellEnd"/>
      <w:r w:rsidR="0015163C">
        <w:t xml:space="preserve"> of </w:t>
      </w:r>
      <w:proofErr w:type="spellStart"/>
      <w:r w:rsidR="0015163C">
        <w:t>Mandawa</w:t>
      </w:r>
      <w:proofErr w:type="spellEnd"/>
      <w:r w:rsidR="0015163C">
        <w:t xml:space="preserve">. </w:t>
      </w:r>
      <w:r>
        <w:t>In the afternoon dri</w:t>
      </w:r>
      <w:r w:rsidR="0015163C">
        <w:t xml:space="preserve">ve to Jaipur, </w:t>
      </w:r>
      <w:r>
        <w:t xml:space="preserve">where the enduring charisma of the past blends with the throbbing vitality of today.  Where </w:t>
      </w:r>
      <w:r w:rsidR="00137ED8">
        <w:t xml:space="preserve">a colorful cast of characters, </w:t>
      </w:r>
      <w:r>
        <w:t>from printers and potters t</w:t>
      </w:r>
      <w:r w:rsidR="00137ED8">
        <w:t xml:space="preserve">o artists and antique dealers, present </w:t>
      </w:r>
      <w:r w:rsidR="00C641C2">
        <w:t>a fascinating</w:t>
      </w:r>
      <w:r>
        <w:t xml:space="preserve"> picture of a city that is alive to both tradition and change. Raja Jai Singh, the founder of Jaipur was no ordinary man.  He was a scholar and an astronomer, keenly sensitive to beauty, a formidable general, who tempered power with wisdom.  In building Jaipur, Jai Singh's vision took him beyond architectural beauty for in the sprawling, barren plains beneath Amber, the former capital; he gave India its first planned city, which has remained unique in two and a half centuries.  Jai Singh made Jaipur a haven and it became a center of commerce and religion.</w:t>
      </w:r>
    </w:p>
    <w:p w14:paraId="58123B87" w14:textId="77777777" w:rsidR="00DD508F" w:rsidRDefault="00DD508F" w:rsidP="00DD508F">
      <w:pPr>
        <w:keepNext/>
        <w:keepLines/>
        <w:pBdr>
          <w:bottom w:val="single" w:sz="4" w:space="1" w:color="595959" w:themeColor="text1" w:themeTint="A6"/>
        </w:pBdr>
        <w:spacing w:before="360"/>
        <w:outlineLvl w:val="0"/>
      </w:pPr>
      <w:proofErr w:type="gramStart"/>
      <w:r>
        <w:t>Overnight at hotel.</w:t>
      </w:r>
      <w:proofErr w:type="gramEnd"/>
    </w:p>
    <w:p w14:paraId="4E82932B" w14:textId="77777777" w:rsidR="009436D6" w:rsidRPr="00E658D7" w:rsidRDefault="009436D6" w:rsidP="00DD508F">
      <w:pPr>
        <w:keepNext/>
        <w:keepLines/>
        <w:pBdr>
          <w:bottom w:val="single" w:sz="4" w:space="1" w:color="595959" w:themeColor="text1" w:themeTint="A6"/>
        </w:pBdr>
        <w:spacing w:before="360"/>
        <w:outlineLvl w:val="0"/>
        <w:rPr>
          <w:rFonts w:ascii="Gautami" w:eastAsiaTheme="majorEastAsia" w:hAnsi="Gautami" w:cs="Gautami" w:hint="eastAsia"/>
          <w:b/>
          <w:bCs/>
          <w:smallCaps/>
          <w:color w:val="FF9933"/>
          <w:sz w:val="28"/>
          <w:szCs w:val="28"/>
        </w:rPr>
      </w:pPr>
      <w:r w:rsidRPr="00E658D7">
        <w:rPr>
          <w:rFonts w:ascii="Gautami" w:eastAsiaTheme="majorEastAsia" w:hAnsi="Gautami" w:cs="Gautami"/>
          <w:b/>
          <w:bCs/>
          <w:smallCaps/>
          <w:color w:val="FF9933"/>
          <w:sz w:val="28"/>
          <w:szCs w:val="28"/>
        </w:rPr>
        <w:t xml:space="preserve">Day 4: </w:t>
      </w:r>
      <w:r w:rsidR="00DD508F" w:rsidRPr="00DD508F">
        <w:rPr>
          <w:rFonts w:ascii="Gautami" w:eastAsiaTheme="majorEastAsia" w:hAnsi="Gautami" w:cs="Gautami"/>
          <w:b/>
          <w:bCs/>
          <w:smallCaps/>
          <w:color w:val="FF9933"/>
          <w:sz w:val="28"/>
          <w:szCs w:val="28"/>
        </w:rPr>
        <w:t>Jaipur</w:t>
      </w:r>
    </w:p>
    <w:p w14:paraId="0254AC65" w14:textId="77777777" w:rsidR="00DD508F" w:rsidRDefault="00DD508F" w:rsidP="00DD508F">
      <w:r>
        <w:t>A</w:t>
      </w:r>
      <w:r w:rsidR="00137ED8">
        <w:t>fter breakfast visit the Amber F</w:t>
      </w:r>
      <w:r>
        <w:t>ort, a marvelous example of Rajput architecture with its terraces and ramparts reflected in the Mata Lake below. The ascent to the Fort is on gaily caparisoned elephants. The Fort interior has various royal halls decorated with intricate ivory work, exquisite wall paintings and tiny mirror chips.</w:t>
      </w:r>
    </w:p>
    <w:p w14:paraId="05665505" w14:textId="77777777" w:rsidR="00DD508F" w:rsidRDefault="00DD508F" w:rsidP="00DD508F">
      <w:r>
        <w:t xml:space="preserve">In the afternoon visit </w:t>
      </w:r>
      <w:proofErr w:type="spellStart"/>
      <w:r>
        <w:t>Hawa-Mahal</w:t>
      </w:r>
      <w:proofErr w:type="spellEnd"/>
      <w:r>
        <w:t xml:space="preserve"> and the City Palace. The City Palace is a delightful blend of Mughals and traditional </w:t>
      </w:r>
      <w:proofErr w:type="spellStart"/>
      <w:r>
        <w:t>Rajasthani</w:t>
      </w:r>
      <w:proofErr w:type="spellEnd"/>
      <w:r>
        <w:t xml:space="preserve"> architecture, and sprawls over one-seventh of the area in the walled city. It houses the Chandra </w:t>
      </w:r>
      <w:proofErr w:type="spellStart"/>
      <w:r>
        <w:t>Mahal</w:t>
      </w:r>
      <w:proofErr w:type="spellEnd"/>
      <w:r>
        <w:t xml:space="preserve">, </w:t>
      </w:r>
      <w:proofErr w:type="spellStart"/>
      <w:r>
        <w:t>Shri</w:t>
      </w:r>
      <w:proofErr w:type="spellEnd"/>
      <w:r>
        <w:t xml:space="preserve"> </w:t>
      </w:r>
      <w:proofErr w:type="spellStart"/>
      <w:r>
        <w:t>Govind</w:t>
      </w:r>
      <w:proofErr w:type="spellEnd"/>
      <w:r>
        <w:t xml:space="preserve"> </w:t>
      </w:r>
      <w:proofErr w:type="spellStart"/>
      <w:r>
        <w:t>Dev</w:t>
      </w:r>
      <w:proofErr w:type="spellEnd"/>
      <w:r>
        <w:t xml:space="preserve"> Temple and the City Palace Museum.</w:t>
      </w:r>
      <w:r w:rsidR="00137ED8">
        <w:t xml:space="preserve"> The </w:t>
      </w:r>
      <w:proofErr w:type="spellStart"/>
      <w:r w:rsidR="00137ED8">
        <w:t>Hawa</w:t>
      </w:r>
      <w:proofErr w:type="spellEnd"/>
      <w:r w:rsidR="00137ED8">
        <w:t xml:space="preserve"> </w:t>
      </w:r>
      <w:proofErr w:type="spellStart"/>
      <w:r w:rsidR="00137ED8">
        <w:t>Mahal</w:t>
      </w:r>
      <w:proofErr w:type="spellEnd"/>
      <w:r w:rsidR="00137ED8">
        <w:t xml:space="preserve">, also known as the </w:t>
      </w:r>
      <w:r>
        <w:t>"Palace of Winds"</w:t>
      </w:r>
      <w:r w:rsidR="00137ED8">
        <w:t>,</w:t>
      </w:r>
      <w:r>
        <w:t xml:space="preserve"> is a prominent landmark in Jaipur. It is a five-</w:t>
      </w:r>
      <w:proofErr w:type="spellStart"/>
      <w:r>
        <w:t>storey</w:t>
      </w:r>
      <w:proofErr w:type="spellEnd"/>
      <w:r>
        <w:t xml:space="preserve"> structure of </w:t>
      </w:r>
      <w:r w:rsidR="00137ED8">
        <w:t xml:space="preserve">pink sandstone </w:t>
      </w:r>
      <w:r>
        <w:t xml:space="preserve">with fine trelliswork and elaborate balconies. </w:t>
      </w:r>
    </w:p>
    <w:p w14:paraId="41D84862" w14:textId="77777777" w:rsidR="00DD508F" w:rsidRPr="0015163C" w:rsidRDefault="00DD508F" w:rsidP="0015163C">
      <w:proofErr w:type="gramStart"/>
      <w:r>
        <w:t>Overnight at Hotel.</w:t>
      </w:r>
      <w:proofErr w:type="gramEnd"/>
    </w:p>
    <w:p w14:paraId="215D9E7A" w14:textId="77777777" w:rsidR="00DD508F" w:rsidRPr="00E658D7" w:rsidRDefault="00DD508F" w:rsidP="00DD508F">
      <w:pPr>
        <w:keepNext/>
        <w:keepLines/>
        <w:pBdr>
          <w:bottom w:val="single" w:sz="4" w:space="1" w:color="595959" w:themeColor="text1" w:themeTint="A6"/>
        </w:pBdr>
        <w:spacing w:before="360"/>
        <w:outlineLvl w:val="0"/>
        <w:rPr>
          <w:rFonts w:ascii="Gautami" w:eastAsiaTheme="majorEastAsia" w:hAnsi="Gautami" w:cs="Gautami" w:hint="eastAsia"/>
          <w:b/>
          <w:bCs/>
          <w:smallCaps/>
          <w:color w:val="FF9933"/>
          <w:sz w:val="28"/>
          <w:szCs w:val="28"/>
        </w:rPr>
      </w:pPr>
      <w:r>
        <w:rPr>
          <w:rFonts w:ascii="Gautami" w:eastAsiaTheme="majorEastAsia" w:hAnsi="Gautami" w:cs="Gautami"/>
          <w:b/>
          <w:bCs/>
          <w:smallCaps/>
          <w:color w:val="FF9933"/>
          <w:sz w:val="28"/>
          <w:szCs w:val="28"/>
        </w:rPr>
        <w:t>Day 5</w:t>
      </w:r>
      <w:r w:rsidRPr="00E658D7">
        <w:rPr>
          <w:rFonts w:ascii="Gautami" w:eastAsiaTheme="majorEastAsia" w:hAnsi="Gautami" w:cs="Gautami"/>
          <w:b/>
          <w:bCs/>
          <w:smallCaps/>
          <w:color w:val="FF9933"/>
          <w:sz w:val="28"/>
          <w:szCs w:val="28"/>
        </w:rPr>
        <w:t xml:space="preserve">: </w:t>
      </w:r>
      <w:r w:rsidRPr="00DD508F">
        <w:rPr>
          <w:rFonts w:ascii="Gautami" w:eastAsiaTheme="majorEastAsia" w:hAnsi="Gautami" w:cs="Gautami"/>
          <w:b/>
          <w:bCs/>
          <w:smallCaps/>
          <w:color w:val="FF9933"/>
          <w:sz w:val="28"/>
          <w:szCs w:val="28"/>
        </w:rPr>
        <w:t xml:space="preserve">Jaipur-Agra (approx 240 </w:t>
      </w:r>
      <w:proofErr w:type="spellStart"/>
      <w:r w:rsidRPr="00DD508F">
        <w:rPr>
          <w:rFonts w:ascii="Gautami" w:eastAsiaTheme="majorEastAsia" w:hAnsi="Gautami" w:cs="Gautami"/>
          <w:b/>
          <w:bCs/>
          <w:smallCaps/>
          <w:color w:val="FF9933"/>
          <w:sz w:val="28"/>
          <w:szCs w:val="28"/>
        </w:rPr>
        <w:t>Kms</w:t>
      </w:r>
      <w:proofErr w:type="spellEnd"/>
      <w:r w:rsidRPr="00DD508F">
        <w:rPr>
          <w:rFonts w:ascii="Gautami" w:eastAsiaTheme="majorEastAsia" w:hAnsi="Gautami" w:cs="Gautami"/>
          <w:b/>
          <w:bCs/>
          <w:smallCaps/>
          <w:color w:val="FF9933"/>
          <w:sz w:val="28"/>
          <w:szCs w:val="28"/>
        </w:rPr>
        <w:t>/ 4-5 drive)</w:t>
      </w:r>
    </w:p>
    <w:p w14:paraId="1F95726F" w14:textId="77777777" w:rsidR="00DD508F" w:rsidRDefault="0015163C" w:rsidP="0015163C">
      <w:r>
        <w:t xml:space="preserve">In the morning drive to </w:t>
      </w:r>
      <w:r w:rsidR="00DD508F">
        <w:t>Agra</w:t>
      </w:r>
      <w:r>
        <w:t xml:space="preserve">, </w:t>
      </w:r>
      <w:proofErr w:type="spellStart"/>
      <w:r>
        <w:t>enroute</w:t>
      </w:r>
      <w:proofErr w:type="spellEnd"/>
      <w:r w:rsidR="00DD508F">
        <w:t xml:space="preserve"> </w:t>
      </w:r>
      <w:proofErr w:type="gramStart"/>
      <w:r w:rsidR="00DD508F">
        <w:t>visit</w:t>
      </w:r>
      <w:r>
        <w:t xml:space="preserve">ing </w:t>
      </w:r>
      <w:r w:rsidR="00DD508F">
        <w:t xml:space="preserve"> </w:t>
      </w:r>
      <w:proofErr w:type="spellStart"/>
      <w:r w:rsidR="00DD508F">
        <w:t>Fatehpur</w:t>
      </w:r>
      <w:proofErr w:type="spellEnd"/>
      <w:proofErr w:type="gramEnd"/>
      <w:r w:rsidR="00DD508F">
        <w:t xml:space="preserve"> </w:t>
      </w:r>
      <w:proofErr w:type="spellStart"/>
      <w:r w:rsidR="00DD508F">
        <w:t>Sikri</w:t>
      </w:r>
      <w:proofErr w:type="spellEnd"/>
      <w:r>
        <w:t xml:space="preserve">, </w:t>
      </w:r>
      <w:r w:rsidR="00DD508F">
        <w:t xml:space="preserve">the abandoned red sandstone city built in the 16th century by the Mughals Emperor Akbar, one of India's greatest rulers. Remarkably broadminded for his time, this Muslim king married a Rajput princess in order to win over his Hindu subjects. The architecture at </w:t>
      </w:r>
      <w:proofErr w:type="spellStart"/>
      <w:r w:rsidR="00DD508F">
        <w:t>Fatehpur</w:t>
      </w:r>
      <w:proofErr w:type="spellEnd"/>
      <w:r w:rsidR="00DD508F">
        <w:t xml:space="preserve"> </w:t>
      </w:r>
      <w:proofErr w:type="spellStart"/>
      <w:r w:rsidR="00DD508F">
        <w:t>Sikri</w:t>
      </w:r>
      <w:proofErr w:type="spellEnd"/>
      <w:r w:rsidR="00DD508F">
        <w:t xml:space="preserve"> is a combination of Hindu and Muslim styles, expressing Akbar's vision of synthesizing the cultures.</w:t>
      </w:r>
    </w:p>
    <w:p w14:paraId="4353C412" w14:textId="77777777" w:rsidR="00DD508F" w:rsidRDefault="0015163C" w:rsidP="00DD508F">
      <w:pPr>
        <w:keepNext/>
        <w:keepLines/>
        <w:pBdr>
          <w:bottom w:val="single" w:sz="4" w:space="1" w:color="595959" w:themeColor="text1" w:themeTint="A6"/>
        </w:pBdr>
        <w:spacing w:before="360"/>
        <w:outlineLvl w:val="0"/>
      </w:pPr>
      <w:r>
        <w:lastRenderedPageBreak/>
        <w:t xml:space="preserve">Continue onwards to </w:t>
      </w:r>
      <w:r w:rsidR="00DD508F">
        <w:t xml:space="preserve">Agra, the city known for the famous monument of love - the </w:t>
      </w:r>
      <w:proofErr w:type="spellStart"/>
      <w:r w:rsidR="00DD508F">
        <w:t>Taj</w:t>
      </w:r>
      <w:proofErr w:type="spellEnd"/>
      <w:r w:rsidR="00DD508F">
        <w:t xml:space="preserve"> </w:t>
      </w:r>
      <w:proofErr w:type="spellStart"/>
      <w:r w:rsidR="00DD508F">
        <w:t>Mahal</w:t>
      </w:r>
      <w:proofErr w:type="spellEnd"/>
      <w:r w:rsidR="00DD508F">
        <w:t xml:space="preserve">. The Mughals Emperor, Shah </w:t>
      </w:r>
      <w:proofErr w:type="spellStart"/>
      <w:r w:rsidR="00DD508F">
        <w:t>Jehan</w:t>
      </w:r>
      <w:proofErr w:type="spellEnd"/>
      <w:r w:rsidR="00DD508F">
        <w:t xml:space="preserve">, constructed </w:t>
      </w:r>
      <w:proofErr w:type="spellStart"/>
      <w:r w:rsidR="00DD508F">
        <w:t>Taj</w:t>
      </w:r>
      <w:proofErr w:type="spellEnd"/>
      <w:r w:rsidR="00DD508F">
        <w:t xml:space="preserve"> </w:t>
      </w:r>
      <w:proofErr w:type="spellStart"/>
      <w:r w:rsidR="00DD508F">
        <w:t>Mahal</w:t>
      </w:r>
      <w:proofErr w:type="spellEnd"/>
      <w:r w:rsidR="00DD508F">
        <w:t xml:space="preserve">. It is said he built this monument in the memory of his beloved wife </w:t>
      </w:r>
      <w:proofErr w:type="spellStart"/>
      <w:r w:rsidR="00DD508F">
        <w:t>Mumtaj</w:t>
      </w:r>
      <w:proofErr w:type="spellEnd"/>
      <w:r w:rsidR="00DD508F">
        <w:t xml:space="preserve"> </w:t>
      </w:r>
      <w:proofErr w:type="spellStart"/>
      <w:r w:rsidR="00DD508F">
        <w:t>Mahal</w:t>
      </w:r>
      <w:proofErr w:type="spellEnd"/>
      <w:r w:rsidR="00DD508F">
        <w:t xml:space="preserve">. The </w:t>
      </w:r>
      <w:proofErr w:type="spellStart"/>
      <w:r w:rsidR="00DD508F">
        <w:t>Taj</w:t>
      </w:r>
      <w:proofErr w:type="spellEnd"/>
      <w:r w:rsidR="00DD508F">
        <w:t xml:space="preserve"> </w:t>
      </w:r>
      <w:proofErr w:type="spellStart"/>
      <w:r w:rsidR="00DD508F">
        <w:t>Mahal</w:t>
      </w:r>
      <w:proofErr w:type="spellEnd"/>
      <w:r w:rsidR="00DD508F">
        <w:t xml:space="preserve"> is ethereal at any part of day blushing in the rosy glow of dawn or sunset, appearing like a pearly mirage in moonlight or reflected in the pools of the garden. Perhaps the most moving view of </w:t>
      </w:r>
      <w:proofErr w:type="spellStart"/>
      <w:r w:rsidR="00DD508F">
        <w:t>Taj</w:t>
      </w:r>
      <w:proofErr w:type="spellEnd"/>
      <w:r w:rsidR="00DD508F">
        <w:t xml:space="preserve"> is from an octagonal tower in the Agra Fort further along the river Yamuna. There are very few cities in the world that can match the history and heritage of Agra. Located at a distance of 204 km south of Delhi, Agra is the single most famou</w:t>
      </w:r>
      <w:r>
        <w:t>s tourist destination of India.</w:t>
      </w:r>
    </w:p>
    <w:p w14:paraId="7F95C5C5" w14:textId="77777777" w:rsidR="00DD508F" w:rsidRDefault="00DD508F" w:rsidP="00DD508F">
      <w:pPr>
        <w:keepNext/>
        <w:keepLines/>
        <w:pBdr>
          <w:bottom w:val="single" w:sz="4" w:space="1" w:color="595959" w:themeColor="text1" w:themeTint="A6"/>
        </w:pBdr>
        <w:spacing w:before="360"/>
        <w:outlineLvl w:val="0"/>
      </w:pPr>
      <w:r>
        <w:t xml:space="preserve">Situated on the west bank of River Yamuna, Agra is a part of the great Northern Indian plains. The architectural splendor of the city is reflected in the glorious monuments of medieval India built by great Mughals who ruled India for more than 300 years. In the </w:t>
      </w:r>
      <w:r w:rsidR="0015163C">
        <w:t>mid-16th</w:t>
      </w:r>
      <w:r>
        <w:t xml:space="preserve"> century and earlier 17th century Agra witnessed a frenzied building activity and it was during this time when the symbol of love</w:t>
      </w:r>
      <w:r w:rsidR="00F57738">
        <w:t>,</w:t>
      </w:r>
      <w:r>
        <w:t xml:space="preserve"> </w:t>
      </w:r>
      <w:proofErr w:type="spellStart"/>
      <w:r>
        <w:t>Taj</w:t>
      </w:r>
      <w:proofErr w:type="spellEnd"/>
      <w:r>
        <w:t xml:space="preserve"> </w:t>
      </w:r>
      <w:proofErr w:type="spellStart"/>
      <w:r>
        <w:t>Mahal</w:t>
      </w:r>
      <w:proofErr w:type="spellEnd"/>
      <w:r w:rsidR="00F57738">
        <w:t>,</w:t>
      </w:r>
      <w:r>
        <w:t xml:space="preserve"> was built. The buildings made during this era were purely in the contemporary Mughal style and of very high quality, which is still reflected in whatever monuments re</w:t>
      </w:r>
      <w:r w:rsidR="0015163C">
        <w:t>main in Agra.</w:t>
      </w:r>
    </w:p>
    <w:p w14:paraId="2FD1119A" w14:textId="77777777" w:rsidR="00DD508F" w:rsidRDefault="00DD508F" w:rsidP="00DD508F">
      <w:pPr>
        <w:keepNext/>
        <w:keepLines/>
        <w:pBdr>
          <w:bottom w:val="single" w:sz="4" w:space="1" w:color="595959" w:themeColor="text1" w:themeTint="A6"/>
        </w:pBdr>
        <w:spacing w:before="360"/>
        <w:outlineLvl w:val="0"/>
      </w:pPr>
      <w:proofErr w:type="gramStart"/>
      <w:r>
        <w:t>Overnight at hotel.</w:t>
      </w:r>
      <w:proofErr w:type="gramEnd"/>
    </w:p>
    <w:p w14:paraId="029CFE51" w14:textId="77777777" w:rsidR="0015163C" w:rsidRPr="00E658D7" w:rsidRDefault="0015163C" w:rsidP="0015163C">
      <w:pPr>
        <w:keepNext/>
        <w:keepLines/>
        <w:pBdr>
          <w:bottom w:val="single" w:sz="4" w:space="1" w:color="595959" w:themeColor="text1" w:themeTint="A6"/>
        </w:pBdr>
        <w:spacing w:before="360"/>
        <w:outlineLvl w:val="0"/>
        <w:rPr>
          <w:rFonts w:ascii="Gautami" w:eastAsiaTheme="majorEastAsia" w:hAnsi="Gautami" w:cs="Gautami" w:hint="eastAsia"/>
          <w:b/>
          <w:bCs/>
          <w:smallCaps/>
          <w:color w:val="FF9933"/>
          <w:sz w:val="28"/>
          <w:szCs w:val="28"/>
        </w:rPr>
      </w:pPr>
      <w:r>
        <w:rPr>
          <w:rFonts w:ascii="Gautami" w:eastAsiaTheme="majorEastAsia" w:hAnsi="Gautami" w:cs="Gautami"/>
          <w:b/>
          <w:bCs/>
          <w:smallCaps/>
          <w:color w:val="FF9933"/>
          <w:sz w:val="28"/>
          <w:szCs w:val="28"/>
        </w:rPr>
        <w:t>Day 6</w:t>
      </w:r>
      <w:r w:rsidRPr="00E658D7">
        <w:rPr>
          <w:rFonts w:ascii="Gautami" w:eastAsiaTheme="majorEastAsia" w:hAnsi="Gautami" w:cs="Gautami"/>
          <w:b/>
          <w:bCs/>
          <w:smallCaps/>
          <w:color w:val="FF9933"/>
          <w:sz w:val="28"/>
          <w:szCs w:val="28"/>
        </w:rPr>
        <w:t xml:space="preserve">: </w:t>
      </w:r>
      <w:r w:rsidRPr="0015163C">
        <w:rPr>
          <w:rFonts w:ascii="Gautami" w:eastAsiaTheme="majorEastAsia" w:hAnsi="Gautami" w:cs="Gautami"/>
          <w:b/>
          <w:bCs/>
          <w:smallCaps/>
          <w:color w:val="FF9933"/>
          <w:sz w:val="28"/>
          <w:szCs w:val="28"/>
        </w:rPr>
        <w:t xml:space="preserve">Agra-Delhi (approx 210 </w:t>
      </w:r>
      <w:proofErr w:type="spellStart"/>
      <w:r w:rsidRPr="0015163C">
        <w:rPr>
          <w:rFonts w:ascii="Gautami" w:eastAsiaTheme="majorEastAsia" w:hAnsi="Gautami" w:cs="Gautami"/>
          <w:b/>
          <w:bCs/>
          <w:smallCaps/>
          <w:color w:val="FF9933"/>
          <w:sz w:val="28"/>
          <w:szCs w:val="28"/>
        </w:rPr>
        <w:t>Kms</w:t>
      </w:r>
      <w:proofErr w:type="spellEnd"/>
      <w:r w:rsidRPr="0015163C">
        <w:rPr>
          <w:rFonts w:ascii="Gautami" w:eastAsiaTheme="majorEastAsia" w:hAnsi="Gautami" w:cs="Gautami"/>
          <w:b/>
          <w:bCs/>
          <w:smallCaps/>
          <w:color w:val="FF9933"/>
          <w:sz w:val="28"/>
          <w:szCs w:val="28"/>
        </w:rPr>
        <w:t xml:space="preserve">/ 3-4 </w:t>
      </w:r>
      <w:proofErr w:type="spellStart"/>
      <w:r w:rsidRPr="0015163C">
        <w:rPr>
          <w:rFonts w:ascii="Gautami" w:eastAsiaTheme="majorEastAsia" w:hAnsi="Gautami" w:cs="Gautami"/>
          <w:b/>
          <w:bCs/>
          <w:smallCaps/>
          <w:color w:val="FF9933"/>
          <w:sz w:val="28"/>
          <w:szCs w:val="28"/>
        </w:rPr>
        <w:t>Hrs</w:t>
      </w:r>
      <w:proofErr w:type="spellEnd"/>
      <w:r w:rsidRPr="0015163C">
        <w:rPr>
          <w:rFonts w:ascii="Gautami" w:eastAsiaTheme="majorEastAsia" w:hAnsi="Gautami" w:cs="Gautami"/>
          <w:b/>
          <w:bCs/>
          <w:smallCaps/>
          <w:color w:val="FF9933"/>
          <w:sz w:val="28"/>
          <w:szCs w:val="28"/>
        </w:rPr>
        <w:t xml:space="preserve"> drive)</w:t>
      </w:r>
    </w:p>
    <w:p w14:paraId="5BD513D5" w14:textId="77777777" w:rsidR="0015163C" w:rsidRDefault="0015163C" w:rsidP="0015163C">
      <w:r>
        <w:t xml:space="preserve">In the norming visit </w:t>
      </w:r>
      <w:proofErr w:type="spellStart"/>
      <w:r>
        <w:t>Taj</w:t>
      </w:r>
      <w:proofErr w:type="spellEnd"/>
      <w:r>
        <w:t xml:space="preserve"> </w:t>
      </w:r>
      <w:proofErr w:type="spellStart"/>
      <w:r>
        <w:t>Mahal</w:t>
      </w:r>
      <w:proofErr w:type="spellEnd"/>
      <w:r>
        <w:t xml:space="preserve"> &amp; Agra Fort. </w:t>
      </w:r>
      <w:proofErr w:type="spellStart"/>
      <w:r>
        <w:t>T</w:t>
      </w:r>
      <w:r w:rsidR="00137ED8">
        <w:t>aj</w:t>
      </w:r>
      <w:proofErr w:type="spellEnd"/>
      <w:r w:rsidR="00137ED8">
        <w:t xml:space="preserve"> </w:t>
      </w:r>
      <w:proofErr w:type="spellStart"/>
      <w:r w:rsidR="00137ED8">
        <w:t>Mahal</w:t>
      </w:r>
      <w:proofErr w:type="spellEnd"/>
      <w:r w:rsidR="00137ED8">
        <w:t xml:space="preserve">, with its incredible </w:t>
      </w:r>
      <w:r w:rsidR="00F57738">
        <w:t xml:space="preserve">white grandeur, </w:t>
      </w:r>
      <w:r>
        <w:t>is perhaps the most perfect architectural monument in the worl</w:t>
      </w:r>
      <w:r w:rsidR="00137ED8">
        <w:t>d. To the poet Tagore it was a “tear on the face of eternity”</w:t>
      </w:r>
      <w:r>
        <w:t>.  In memory of his wife</w:t>
      </w:r>
      <w:r w:rsidR="00137ED8">
        <w:t xml:space="preserve">, </w:t>
      </w:r>
      <w:r w:rsidR="006F3A65">
        <w:t xml:space="preserve">and his love for her, </w:t>
      </w:r>
      <w:r>
        <w:t xml:space="preserve">the great Mughals emperor Shah </w:t>
      </w:r>
      <w:proofErr w:type="spellStart"/>
      <w:r>
        <w:t>Jehan</w:t>
      </w:r>
      <w:proofErr w:type="spellEnd"/>
      <w:r>
        <w:t xml:space="preserve"> constructed this most extrav</w:t>
      </w:r>
      <w:r w:rsidR="006F3A65">
        <w:t>agant and incomparable monument</w:t>
      </w:r>
      <w:r>
        <w:t>.</w:t>
      </w:r>
      <w:r w:rsidR="006F3A65">
        <w:t xml:space="preserve"> </w:t>
      </w:r>
      <w:r>
        <w:t>Amazingly graceful from any an</w:t>
      </w:r>
      <w:r w:rsidR="00137ED8">
        <w:t xml:space="preserve">gle, it is the close up detail </w:t>
      </w:r>
      <w:r>
        <w:t>which is really astounding.</w:t>
      </w:r>
    </w:p>
    <w:p w14:paraId="1866CB3E" w14:textId="77777777" w:rsidR="0015163C" w:rsidRDefault="0015163C" w:rsidP="0015163C">
      <w:r>
        <w:t xml:space="preserve">Agra Fort is situated on the banks of the river Yamuna, another monumental mission accomplished by the great Mughals visionary Emperor Akbar. His son </w:t>
      </w:r>
      <w:proofErr w:type="spellStart"/>
      <w:r>
        <w:t>Jehangir</w:t>
      </w:r>
      <w:proofErr w:type="spellEnd"/>
      <w:r>
        <w:t xml:space="preserve"> and grandson Shah </w:t>
      </w:r>
      <w:proofErr w:type="spellStart"/>
      <w:r>
        <w:t>Jehan</w:t>
      </w:r>
      <w:proofErr w:type="spellEnd"/>
      <w:r>
        <w:t xml:space="preserve"> added to this imposing structure during their rule. The palaces, mosques and audience halls contained within its massive wall of red sandstone are perfect examples of blending Islamic and Hindu traditions.</w:t>
      </w:r>
    </w:p>
    <w:p w14:paraId="3A8FD37A" w14:textId="77777777" w:rsidR="0015163C" w:rsidRDefault="00F57738" w:rsidP="0015163C">
      <w:r>
        <w:t>In the a</w:t>
      </w:r>
      <w:r w:rsidR="0015163C">
        <w:t xml:space="preserve">fternoon drive to Delhi. After </w:t>
      </w:r>
      <w:r>
        <w:t xml:space="preserve">a </w:t>
      </w:r>
      <w:r w:rsidR="0015163C">
        <w:t>farewell dinner in Delhi transfer to International Airport to connect flight to onwards destination.</w:t>
      </w:r>
    </w:p>
    <w:p w14:paraId="3AB0D3E0" w14:textId="77777777" w:rsidR="0015163C" w:rsidRDefault="0015163C" w:rsidP="0015163C">
      <w:r>
        <w:t xml:space="preserve">*Note – </w:t>
      </w:r>
      <w:proofErr w:type="spellStart"/>
      <w:r>
        <w:t>Taj</w:t>
      </w:r>
      <w:proofErr w:type="spellEnd"/>
      <w:r>
        <w:t xml:space="preserve"> </w:t>
      </w:r>
      <w:proofErr w:type="spellStart"/>
      <w:r>
        <w:t>Mahal</w:t>
      </w:r>
      <w:proofErr w:type="spellEnd"/>
      <w:r>
        <w:t xml:space="preserve"> is closed on Fridays</w:t>
      </w:r>
    </w:p>
    <w:p w14:paraId="2CBD0913" w14:textId="77777777" w:rsidR="0015163C" w:rsidRDefault="0015163C" w:rsidP="00DD508F">
      <w:pPr>
        <w:keepNext/>
        <w:keepLines/>
        <w:pBdr>
          <w:bottom w:val="single" w:sz="4" w:space="1" w:color="595959" w:themeColor="text1" w:themeTint="A6"/>
        </w:pBdr>
        <w:spacing w:before="360"/>
        <w:outlineLvl w:val="0"/>
        <w:rPr>
          <w:rFonts w:ascii="Gautami" w:eastAsiaTheme="majorEastAsia" w:hAnsi="Gautami" w:cs="Gautami" w:hint="eastAsia"/>
          <w:b/>
          <w:bCs/>
          <w:smallCaps/>
          <w:color w:val="FF9933"/>
          <w:sz w:val="24"/>
          <w:szCs w:val="24"/>
        </w:rPr>
      </w:pPr>
    </w:p>
    <w:p w14:paraId="6B11E96E" w14:textId="77777777" w:rsidR="00CB2904" w:rsidRPr="00CB2904" w:rsidRDefault="00CB2904" w:rsidP="00CB2904">
      <w:pPr>
        <w:keepNext/>
        <w:keepLines/>
        <w:pBdr>
          <w:bottom w:val="single" w:sz="4" w:space="1" w:color="595959" w:themeColor="text1" w:themeTint="A6"/>
        </w:pBdr>
        <w:spacing w:before="360"/>
        <w:jc w:val="center"/>
        <w:outlineLvl w:val="0"/>
        <w:rPr>
          <w:rFonts w:ascii="Gautami" w:eastAsiaTheme="majorEastAsia" w:hAnsi="Gautami" w:cs="Gautami" w:hint="eastAsia"/>
          <w:b/>
          <w:bCs/>
          <w:smallCaps/>
          <w:color w:val="FF9933"/>
          <w:sz w:val="24"/>
          <w:szCs w:val="24"/>
        </w:rPr>
      </w:pPr>
      <w:r w:rsidRPr="00CB2904">
        <w:rPr>
          <w:rFonts w:ascii="Gautami" w:eastAsiaTheme="majorEastAsia" w:hAnsi="Gautami" w:cs="Gautami"/>
          <w:b/>
          <w:bCs/>
          <w:smallCaps/>
          <w:color w:val="FF9933"/>
          <w:sz w:val="24"/>
          <w:szCs w:val="24"/>
        </w:rPr>
        <w:t>End of services provided by ICS travel Group</w:t>
      </w:r>
    </w:p>
    <w:p w14:paraId="2934FE66" w14:textId="77777777" w:rsidR="00CB2904" w:rsidRDefault="00CB2904" w:rsidP="009436D6"/>
    <w:p w14:paraId="71105602" w14:textId="77777777" w:rsidR="00945BE6" w:rsidRPr="00E658D7" w:rsidRDefault="00945BE6" w:rsidP="00945BE6">
      <w:pPr>
        <w:keepNext/>
        <w:keepLines/>
        <w:pBdr>
          <w:bottom w:val="single" w:sz="4" w:space="1" w:color="595959" w:themeColor="text1" w:themeTint="A6"/>
        </w:pBdr>
        <w:spacing w:before="360"/>
        <w:outlineLvl w:val="0"/>
        <w:rPr>
          <w:rFonts w:ascii="Gautami" w:eastAsiaTheme="majorEastAsia" w:hAnsi="Gautami" w:cs="Gautami" w:hint="eastAsia"/>
          <w:b/>
          <w:bCs/>
          <w:smallCaps/>
          <w:color w:val="FF9933"/>
          <w:sz w:val="28"/>
          <w:szCs w:val="28"/>
        </w:rPr>
      </w:pPr>
      <w:r w:rsidRPr="00E658D7">
        <w:rPr>
          <w:rFonts w:ascii="Gautami" w:eastAsiaTheme="majorEastAsia" w:hAnsi="Gautami" w:cs="Gautami"/>
          <w:b/>
          <w:bCs/>
          <w:smallCaps/>
          <w:color w:val="FF9933"/>
          <w:sz w:val="28"/>
          <w:szCs w:val="28"/>
        </w:rPr>
        <w:t>Rates</w:t>
      </w:r>
    </w:p>
    <w:p w14:paraId="1AC08B75" w14:textId="77777777" w:rsidR="00945BE6" w:rsidRDefault="004202D6" w:rsidP="009436D6">
      <w:r>
        <w:t xml:space="preserve">Net rate on basis of </w:t>
      </w:r>
      <w:proofErr w:type="spellStart"/>
      <w:r>
        <w:t>program</w:t>
      </w:r>
      <w:bookmarkStart w:id="0" w:name="_GoBack"/>
      <w:bookmarkEnd w:id="0"/>
      <w:r>
        <w:t>me</w:t>
      </w:r>
      <w:proofErr w:type="spellEnd"/>
      <w:r>
        <w:t xml:space="preserve"> above valid until 30 Sept 2015 will be:</w:t>
      </w:r>
    </w:p>
    <w:p w14:paraId="67B2BD60" w14:textId="77777777" w:rsidR="002C7BD1" w:rsidRDefault="002C7BD1" w:rsidP="002C7BD1">
      <w:r>
        <w:lastRenderedPageBreak/>
        <w:t xml:space="preserve">Each of 02 &amp; above paying </w:t>
      </w:r>
      <w:r>
        <w:tab/>
        <w:t xml:space="preserve">   </w:t>
      </w:r>
      <w:r>
        <w:tab/>
        <w:t>EURO 299 per person</w:t>
      </w:r>
    </w:p>
    <w:p w14:paraId="4F17FCB7" w14:textId="77777777" w:rsidR="002C7BD1" w:rsidRDefault="002C7BD1" w:rsidP="002C7BD1">
      <w:r>
        <w:t>Single room supplement</w:t>
      </w:r>
      <w:r>
        <w:tab/>
      </w:r>
      <w:r>
        <w:tab/>
        <w:t>EURO   99 per single</w:t>
      </w:r>
    </w:p>
    <w:p w14:paraId="6646E772" w14:textId="77777777" w:rsidR="002C7BD1" w:rsidRDefault="002C7BD1" w:rsidP="002C7BD1">
      <w:r>
        <w:t xml:space="preserve">Supplement for Entrance fee to monuments as per </w:t>
      </w:r>
      <w:proofErr w:type="spellStart"/>
      <w:r>
        <w:t>programme</w:t>
      </w:r>
      <w:proofErr w:type="spellEnd"/>
      <w:r>
        <w:t xml:space="preserve"> will be EURO 48 per person including elephant ride at Amber fort.</w:t>
      </w:r>
    </w:p>
    <w:p w14:paraId="492A00FE" w14:textId="77777777" w:rsidR="005851D1" w:rsidRDefault="002C7BD1" w:rsidP="002C7BD1">
      <w:r>
        <w:t>Supplement for German speaking local guide (separate locally appointed guide in each city) will be Euro 23 per person.</w:t>
      </w:r>
    </w:p>
    <w:p w14:paraId="6B74DE6C" w14:textId="77777777" w:rsidR="00D71178" w:rsidRDefault="00D71178" w:rsidP="002C7BD1">
      <w:r>
        <w:t>*</w:t>
      </w:r>
      <w:r w:rsidRPr="00D71178">
        <w:t xml:space="preserve"> </w:t>
      </w:r>
      <w:r>
        <w:t>Net rate on basis o</w:t>
      </w:r>
      <w:r>
        <w:t xml:space="preserve">f </w:t>
      </w:r>
      <w:proofErr w:type="spellStart"/>
      <w:r>
        <w:t>programme</w:t>
      </w:r>
      <w:proofErr w:type="spellEnd"/>
      <w:r>
        <w:t xml:space="preserve"> above valid 01 Oct 201</w:t>
      </w:r>
      <w:r>
        <w:t>5</w:t>
      </w:r>
      <w:r>
        <w:t xml:space="preserve"> to 31 Mar 2016</w:t>
      </w:r>
      <w:r>
        <w:t xml:space="preserve"> will be</w:t>
      </w:r>
      <w:r>
        <w:t xml:space="preserve"> EURO 334 per person.</w:t>
      </w:r>
    </w:p>
    <w:p w14:paraId="7D85C061" w14:textId="77777777" w:rsidR="00945BE6" w:rsidRPr="004202D6" w:rsidRDefault="00970F43" w:rsidP="004202D6">
      <w:pPr>
        <w:keepNext/>
        <w:keepLines/>
        <w:pBdr>
          <w:bottom w:val="single" w:sz="4" w:space="1" w:color="595959" w:themeColor="text1" w:themeTint="A6"/>
        </w:pBdr>
        <w:spacing w:before="360"/>
        <w:outlineLvl w:val="0"/>
        <w:rPr>
          <w:rFonts w:ascii="Gautami" w:eastAsiaTheme="majorEastAsia" w:hAnsi="Gautami" w:cs="Gautami" w:hint="eastAsia"/>
          <w:b/>
          <w:bCs/>
          <w:smallCaps/>
          <w:color w:val="FF9933"/>
          <w:sz w:val="28"/>
          <w:szCs w:val="28"/>
        </w:rPr>
      </w:pPr>
      <w:r>
        <w:rPr>
          <w:rFonts w:ascii="Gautami" w:eastAsiaTheme="majorEastAsia" w:hAnsi="Gautami" w:cs="Gautami"/>
          <w:b/>
          <w:bCs/>
          <w:smallCaps/>
          <w:color w:val="FF9933"/>
          <w:sz w:val="28"/>
          <w:szCs w:val="28"/>
        </w:rPr>
        <w:t>Hotels</w:t>
      </w:r>
    </w:p>
    <w:tbl>
      <w:tblPr>
        <w:tblW w:w="5002" w:type="pct"/>
        <w:tblInd w:w="-5" w:type="dxa"/>
        <w:tblBorders>
          <w:top w:val="single" w:sz="4" w:space="0" w:color="AEC03E"/>
          <w:left w:val="single" w:sz="4" w:space="0" w:color="AEC03E"/>
          <w:bottom w:val="single" w:sz="4" w:space="0" w:color="AEC03E"/>
          <w:right w:val="single" w:sz="4" w:space="0" w:color="AEC03E"/>
          <w:insideH w:val="single" w:sz="4" w:space="0" w:color="AEC03E"/>
          <w:insideV w:val="single" w:sz="4" w:space="0" w:color="AEC03E"/>
        </w:tblBorders>
        <w:tblLook w:val="04A0" w:firstRow="1" w:lastRow="0" w:firstColumn="1" w:lastColumn="0" w:noHBand="0" w:noVBand="1"/>
      </w:tblPr>
      <w:tblGrid>
        <w:gridCol w:w="1609"/>
        <w:gridCol w:w="2635"/>
        <w:gridCol w:w="3028"/>
        <w:gridCol w:w="3028"/>
      </w:tblGrid>
      <w:tr w:rsidR="004202D6" w:rsidRPr="00BB1D69" w14:paraId="756F5BEC" w14:textId="77777777" w:rsidTr="004202D6">
        <w:trPr>
          <w:trHeight w:val="305"/>
        </w:trPr>
        <w:tc>
          <w:tcPr>
            <w:tcW w:w="781" w:type="pct"/>
            <w:tcBorders>
              <w:bottom w:val="single" w:sz="4" w:space="0" w:color="808080" w:themeColor="background1" w:themeShade="80"/>
            </w:tcBorders>
            <w:shd w:val="clear" w:color="auto" w:fill="FF9933"/>
            <w:vAlign w:val="center"/>
          </w:tcPr>
          <w:p w14:paraId="0F323FDA" w14:textId="77777777" w:rsidR="004202D6" w:rsidRPr="00BB1D69" w:rsidRDefault="004202D6" w:rsidP="00DD508F">
            <w:pPr>
              <w:spacing w:after="0" w:line="240" w:lineRule="auto"/>
              <w:jc w:val="center"/>
              <w:rPr>
                <w:rFonts w:eastAsia="Times New Roman" w:cs="Tahoma"/>
                <w:b/>
                <w:bCs/>
                <w:color w:val="FFFFFF"/>
                <w:lang w:eastAsia="th-TH" w:bidi="th-TH"/>
              </w:rPr>
            </w:pPr>
            <w:r>
              <w:rPr>
                <w:rFonts w:eastAsia="Times New Roman" w:cs="Tahoma"/>
                <w:b/>
                <w:bCs/>
                <w:color w:val="FFFFFF"/>
                <w:lang w:eastAsia="th-TH" w:bidi="th-TH"/>
              </w:rPr>
              <w:t>City</w:t>
            </w:r>
          </w:p>
        </w:tc>
        <w:tc>
          <w:tcPr>
            <w:tcW w:w="1279" w:type="pct"/>
            <w:tcBorders>
              <w:bottom w:val="single" w:sz="4" w:space="0" w:color="808080" w:themeColor="background1" w:themeShade="80"/>
            </w:tcBorders>
            <w:shd w:val="clear" w:color="auto" w:fill="FF9933"/>
            <w:vAlign w:val="center"/>
          </w:tcPr>
          <w:p w14:paraId="15C8565B" w14:textId="77777777" w:rsidR="004202D6" w:rsidRPr="00BB1D69" w:rsidRDefault="004202D6" w:rsidP="00DD508F">
            <w:pPr>
              <w:spacing w:after="0" w:line="240" w:lineRule="auto"/>
              <w:jc w:val="center"/>
              <w:rPr>
                <w:rFonts w:eastAsia="Times New Roman" w:cs="Tahoma"/>
                <w:b/>
                <w:bCs/>
                <w:color w:val="FFFFFF"/>
                <w:lang w:eastAsia="th-TH" w:bidi="th-TH"/>
              </w:rPr>
            </w:pPr>
            <w:r>
              <w:rPr>
                <w:rFonts w:eastAsia="Times New Roman" w:cs="Tahoma"/>
                <w:b/>
                <w:bCs/>
                <w:color w:val="FFFFFF"/>
                <w:lang w:eastAsia="th-TH" w:bidi="th-TH"/>
              </w:rPr>
              <w:t>Hotel</w:t>
            </w:r>
          </w:p>
        </w:tc>
        <w:tc>
          <w:tcPr>
            <w:tcW w:w="1470" w:type="pct"/>
            <w:tcBorders>
              <w:bottom w:val="single" w:sz="4" w:space="0" w:color="808080" w:themeColor="background1" w:themeShade="80"/>
            </w:tcBorders>
            <w:shd w:val="clear" w:color="auto" w:fill="FF9933"/>
          </w:tcPr>
          <w:p w14:paraId="41A59176" w14:textId="77777777" w:rsidR="004202D6" w:rsidRDefault="004202D6" w:rsidP="00DD508F">
            <w:pPr>
              <w:spacing w:after="0" w:line="240" w:lineRule="auto"/>
              <w:jc w:val="center"/>
              <w:rPr>
                <w:rFonts w:eastAsia="Times New Roman" w:cs="Tahoma"/>
                <w:b/>
                <w:bCs/>
                <w:color w:val="FFFFFF"/>
                <w:lang w:eastAsia="th-TH" w:bidi="th-TH"/>
              </w:rPr>
            </w:pPr>
            <w:r>
              <w:rPr>
                <w:rFonts w:eastAsia="Times New Roman" w:cs="Tahoma"/>
                <w:b/>
                <w:bCs/>
                <w:color w:val="FFFFFF"/>
                <w:lang w:eastAsia="th-TH" w:bidi="th-TH"/>
              </w:rPr>
              <w:t>Category</w:t>
            </w:r>
          </w:p>
        </w:tc>
        <w:tc>
          <w:tcPr>
            <w:tcW w:w="1470" w:type="pct"/>
            <w:tcBorders>
              <w:bottom w:val="single" w:sz="4" w:space="0" w:color="808080" w:themeColor="background1" w:themeShade="80"/>
            </w:tcBorders>
            <w:shd w:val="clear" w:color="auto" w:fill="FF9933"/>
            <w:vAlign w:val="center"/>
          </w:tcPr>
          <w:p w14:paraId="07CA42BF" w14:textId="77777777" w:rsidR="004202D6" w:rsidRPr="00BB1D69" w:rsidRDefault="004202D6" w:rsidP="00DD508F">
            <w:pPr>
              <w:spacing w:after="0" w:line="240" w:lineRule="auto"/>
              <w:jc w:val="center"/>
              <w:rPr>
                <w:rFonts w:eastAsia="Times New Roman" w:cs="Tahoma"/>
                <w:b/>
                <w:bCs/>
                <w:color w:val="FFFFFF"/>
                <w:lang w:eastAsia="th-TH" w:bidi="th-TH"/>
              </w:rPr>
            </w:pPr>
            <w:r>
              <w:rPr>
                <w:rFonts w:eastAsia="Times New Roman" w:cs="Tahoma"/>
                <w:b/>
                <w:bCs/>
                <w:color w:val="FFFFFF"/>
                <w:lang w:eastAsia="th-TH" w:bidi="th-TH"/>
              </w:rPr>
              <w:t>Nights</w:t>
            </w:r>
          </w:p>
        </w:tc>
      </w:tr>
      <w:tr w:rsidR="004202D6" w:rsidRPr="00C4088D" w14:paraId="08AB01BF" w14:textId="77777777" w:rsidTr="004202D6">
        <w:trPr>
          <w:trHeight w:val="389"/>
        </w:trPr>
        <w:tc>
          <w:tcPr>
            <w:tcW w:w="7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2651F6" w14:textId="77777777" w:rsidR="004202D6" w:rsidRPr="008D4458" w:rsidRDefault="004202D6" w:rsidP="001B61AA">
            <w:pPr>
              <w:spacing w:after="0" w:line="240" w:lineRule="auto"/>
              <w:rPr>
                <w:rFonts w:eastAsia="Times New Roman" w:cs="Tahoma"/>
                <w:bCs/>
                <w:lang w:eastAsia="th-TH" w:bidi="th-TH"/>
              </w:rPr>
            </w:pPr>
            <w:r>
              <w:rPr>
                <w:rFonts w:eastAsia="Times New Roman" w:cs="Tahoma"/>
                <w:bCs/>
                <w:lang w:eastAsia="th-TH" w:bidi="th-TH"/>
              </w:rPr>
              <w:t>Delhi</w:t>
            </w:r>
          </w:p>
        </w:tc>
        <w:tc>
          <w:tcPr>
            <w:tcW w:w="12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23337D" w14:textId="77777777" w:rsidR="004202D6" w:rsidRPr="008D4458" w:rsidRDefault="004202D6" w:rsidP="001B61AA">
            <w:pPr>
              <w:spacing w:after="0" w:line="240" w:lineRule="auto"/>
              <w:rPr>
                <w:rFonts w:eastAsia="Times New Roman" w:cs="Tahoma"/>
                <w:bCs/>
                <w:lang w:eastAsia="th-TH" w:bidi="th-TH"/>
              </w:rPr>
            </w:pPr>
            <w:r>
              <w:rPr>
                <w:rFonts w:eastAsia="Times New Roman" w:cs="Tahoma"/>
                <w:bCs/>
                <w:lang w:eastAsia="th-TH" w:bidi="th-TH"/>
              </w:rPr>
              <w:t>Piccadilly</w:t>
            </w:r>
          </w:p>
        </w:tc>
        <w:tc>
          <w:tcPr>
            <w:tcW w:w="14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7B3C8B" w14:textId="77777777" w:rsidR="004202D6" w:rsidRPr="008D4458" w:rsidRDefault="004202D6" w:rsidP="001B61AA">
            <w:pPr>
              <w:spacing w:after="0" w:line="240" w:lineRule="auto"/>
              <w:rPr>
                <w:rFonts w:eastAsia="Times New Roman" w:cs="Tahoma"/>
                <w:bCs/>
                <w:lang w:eastAsia="th-TH" w:bidi="th-TH"/>
              </w:rPr>
            </w:pPr>
            <w:r>
              <w:rPr>
                <w:rFonts w:eastAsia="Times New Roman" w:cs="Tahoma"/>
                <w:bCs/>
                <w:lang w:eastAsia="th-TH" w:bidi="th-TH"/>
              </w:rPr>
              <w:t>5*</w:t>
            </w:r>
          </w:p>
        </w:tc>
        <w:tc>
          <w:tcPr>
            <w:tcW w:w="14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CE7D55" w14:textId="77777777" w:rsidR="004202D6" w:rsidRPr="008D4458" w:rsidRDefault="004202D6" w:rsidP="001B61AA">
            <w:pPr>
              <w:spacing w:after="0" w:line="240" w:lineRule="auto"/>
              <w:rPr>
                <w:rFonts w:eastAsia="Times New Roman" w:cs="Tahoma"/>
                <w:bCs/>
                <w:lang w:eastAsia="th-TH" w:bidi="th-TH"/>
              </w:rPr>
            </w:pPr>
            <w:r>
              <w:rPr>
                <w:rFonts w:eastAsia="Times New Roman" w:cs="Tahoma"/>
                <w:bCs/>
                <w:lang w:eastAsia="th-TH" w:bidi="th-TH"/>
              </w:rPr>
              <w:t>01</w:t>
            </w:r>
          </w:p>
        </w:tc>
      </w:tr>
      <w:tr w:rsidR="004202D6" w:rsidRPr="00C4088D" w14:paraId="214EE0D3" w14:textId="77777777" w:rsidTr="004202D6">
        <w:trPr>
          <w:trHeight w:val="389"/>
        </w:trPr>
        <w:tc>
          <w:tcPr>
            <w:tcW w:w="7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6EA407" w14:textId="77777777" w:rsidR="004202D6" w:rsidRPr="008D4458" w:rsidRDefault="004202D6" w:rsidP="001B61AA">
            <w:pPr>
              <w:spacing w:after="0" w:line="240" w:lineRule="auto"/>
              <w:rPr>
                <w:rFonts w:eastAsia="Times New Roman" w:cs="Tahoma"/>
                <w:bCs/>
                <w:lang w:eastAsia="th-TH" w:bidi="th-TH"/>
              </w:rPr>
            </w:pPr>
            <w:proofErr w:type="spellStart"/>
            <w:r>
              <w:rPr>
                <w:rFonts w:eastAsia="Times New Roman" w:cs="Tahoma"/>
                <w:bCs/>
                <w:lang w:eastAsia="th-TH" w:bidi="th-TH"/>
              </w:rPr>
              <w:t>Mandawa</w:t>
            </w:r>
            <w:proofErr w:type="spellEnd"/>
          </w:p>
        </w:tc>
        <w:tc>
          <w:tcPr>
            <w:tcW w:w="12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975763" w14:textId="77777777" w:rsidR="004202D6" w:rsidRPr="008D4458" w:rsidRDefault="004202D6" w:rsidP="001B61AA">
            <w:pPr>
              <w:spacing w:after="0" w:line="240" w:lineRule="auto"/>
              <w:rPr>
                <w:rFonts w:eastAsia="Times New Roman" w:cs="Tahoma"/>
                <w:bCs/>
                <w:lang w:eastAsia="th-TH" w:bidi="th-TH"/>
              </w:rPr>
            </w:pPr>
            <w:r>
              <w:rPr>
                <w:rFonts w:eastAsia="Times New Roman" w:cs="Tahoma"/>
                <w:bCs/>
                <w:lang w:eastAsia="th-TH" w:bidi="th-TH"/>
              </w:rPr>
              <w:t>Desert Dunes</w:t>
            </w:r>
          </w:p>
        </w:tc>
        <w:tc>
          <w:tcPr>
            <w:tcW w:w="14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006FAB" w14:textId="77777777" w:rsidR="004202D6" w:rsidRPr="008D4458" w:rsidRDefault="004202D6" w:rsidP="001B61AA">
            <w:pPr>
              <w:spacing w:after="0" w:line="240" w:lineRule="auto"/>
              <w:rPr>
                <w:rFonts w:eastAsia="Times New Roman" w:cs="Tahoma"/>
                <w:bCs/>
                <w:lang w:eastAsia="th-TH" w:bidi="th-TH"/>
              </w:rPr>
            </w:pPr>
            <w:r>
              <w:rPr>
                <w:rFonts w:eastAsia="Times New Roman" w:cs="Tahoma"/>
                <w:bCs/>
                <w:lang w:eastAsia="th-TH" w:bidi="th-TH"/>
              </w:rPr>
              <w:t>4*</w:t>
            </w:r>
          </w:p>
        </w:tc>
        <w:tc>
          <w:tcPr>
            <w:tcW w:w="14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C8D2E1" w14:textId="77777777" w:rsidR="004202D6" w:rsidRPr="008D4458" w:rsidRDefault="004202D6" w:rsidP="001B61AA">
            <w:pPr>
              <w:spacing w:after="0" w:line="240" w:lineRule="auto"/>
              <w:rPr>
                <w:rFonts w:eastAsia="Times New Roman" w:cs="Tahoma"/>
                <w:bCs/>
                <w:lang w:eastAsia="th-TH" w:bidi="th-TH"/>
              </w:rPr>
            </w:pPr>
            <w:r>
              <w:rPr>
                <w:rFonts w:eastAsia="Times New Roman" w:cs="Tahoma"/>
                <w:bCs/>
                <w:lang w:eastAsia="th-TH" w:bidi="th-TH"/>
              </w:rPr>
              <w:t>01</w:t>
            </w:r>
          </w:p>
        </w:tc>
      </w:tr>
      <w:tr w:rsidR="004202D6" w:rsidRPr="00C4088D" w14:paraId="3B2C3879" w14:textId="77777777" w:rsidTr="004202D6">
        <w:trPr>
          <w:trHeight w:val="389"/>
        </w:trPr>
        <w:tc>
          <w:tcPr>
            <w:tcW w:w="7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13C562" w14:textId="77777777" w:rsidR="004202D6" w:rsidRPr="008D4458" w:rsidRDefault="004202D6" w:rsidP="001B61AA">
            <w:pPr>
              <w:spacing w:after="0" w:line="240" w:lineRule="auto"/>
              <w:rPr>
                <w:rFonts w:eastAsia="Times New Roman" w:cs="Tahoma"/>
                <w:bCs/>
                <w:lang w:eastAsia="th-TH" w:bidi="th-TH"/>
              </w:rPr>
            </w:pPr>
            <w:r>
              <w:rPr>
                <w:rFonts w:eastAsia="Times New Roman" w:cs="Tahoma"/>
                <w:bCs/>
                <w:lang w:eastAsia="th-TH" w:bidi="th-TH"/>
              </w:rPr>
              <w:t>Jaipur</w:t>
            </w:r>
          </w:p>
        </w:tc>
        <w:tc>
          <w:tcPr>
            <w:tcW w:w="12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882C6D" w14:textId="77777777" w:rsidR="004202D6" w:rsidRPr="008D4458" w:rsidRDefault="004202D6" w:rsidP="001B61AA">
            <w:pPr>
              <w:spacing w:after="0" w:line="240" w:lineRule="auto"/>
              <w:rPr>
                <w:rFonts w:eastAsia="Times New Roman" w:cs="Tahoma"/>
                <w:bCs/>
                <w:lang w:eastAsia="th-TH" w:bidi="th-TH"/>
              </w:rPr>
            </w:pPr>
            <w:proofErr w:type="spellStart"/>
            <w:r>
              <w:rPr>
                <w:rFonts w:eastAsia="Times New Roman" w:cs="Tahoma"/>
                <w:bCs/>
                <w:lang w:eastAsia="th-TH" w:bidi="th-TH"/>
              </w:rPr>
              <w:t>Mansingh</w:t>
            </w:r>
            <w:proofErr w:type="spellEnd"/>
            <w:r>
              <w:rPr>
                <w:rFonts w:eastAsia="Times New Roman" w:cs="Tahoma"/>
                <w:bCs/>
                <w:lang w:eastAsia="th-TH" w:bidi="th-TH"/>
              </w:rPr>
              <w:t xml:space="preserve"> Palace</w:t>
            </w:r>
          </w:p>
        </w:tc>
        <w:tc>
          <w:tcPr>
            <w:tcW w:w="14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1D13AF" w14:textId="77777777" w:rsidR="004202D6" w:rsidRPr="008D4458" w:rsidRDefault="004202D6" w:rsidP="001B61AA">
            <w:pPr>
              <w:spacing w:after="0" w:line="240" w:lineRule="auto"/>
              <w:rPr>
                <w:rFonts w:eastAsia="Times New Roman" w:cs="Tahoma"/>
                <w:bCs/>
                <w:lang w:eastAsia="th-TH" w:bidi="th-TH"/>
              </w:rPr>
            </w:pPr>
            <w:r>
              <w:rPr>
                <w:rFonts w:eastAsia="Times New Roman" w:cs="Tahoma"/>
                <w:bCs/>
                <w:lang w:eastAsia="th-TH" w:bidi="th-TH"/>
              </w:rPr>
              <w:t>4*</w:t>
            </w:r>
          </w:p>
        </w:tc>
        <w:tc>
          <w:tcPr>
            <w:tcW w:w="14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89025A" w14:textId="77777777" w:rsidR="004202D6" w:rsidRPr="008D4458" w:rsidRDefault="004202D6" w:rsidP="001B61AA">
            <w:pPr>
              <w:spacing w:after="0" w:line="240" w:lineRule="auto"/>
              <w:rPr>
                <w:rFonts w:eastAsia="Times New Roman" w:cs="Tahoma"/>
                <w:bCs/>
                <w:lang w:eastAsia="th-TH" w:bidi="th-TH"/>
              </w:rPr>
            </w:pPr>
            <w:r>
              <w:rPr>
                <w:rFonts w:eastAsia="Times New Roman" w:cs="Tahoma"/>
                <w:bCs/>
                <w:lang w:eastAsia="th-TH" w:bidi="th-TH"/>
              </w:rPr>
              <w:t>02</w:t>
            </w:r>
          </w:p>
        </w:tc>
      </w:tr>
      <w:tr w:rsidR="004202D6" w:rsidRPr="00C4088D" w14:paraId="44560CD7" w14:textId="77777777" w:rsidTr="004202D6">
        <w:trPr>
          <w:trHeight w:val="389"/>
        </w:trPr>
        <w:tc>
          <w:tcPr>
            <w:tcW w:w="7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7F4483" w14:textId="77777777" w:rsidR="004202D6" w:rsidRPr="008D4458" w:rsidRDefault="004202D6" w:rsidP="001B61AA">
            <w:pPr>
              <w:spacing w:after="0" w:line="240" w:lineRule="auto"/>
              <w:rPr>
                <w:rFonts w:eastAsia="Times New Roman" w:cs="Tahoma"/>
                <w:bCs/>
                <w:lang w:eastAsia="th-TH" w:bidi="th-TH"/>
              </w:rPr>
            </w:pPr>
            <w:r>
              <w:rPr>
                <w:rFonts w:eastAsia="Times New Roman" w:cs="Tahoma"/>
                <w:bCs/>
                <w:lang w:eastAsia="th-TH" w:bidi="th-TH"/>
              </w:rPr>
              <w:t>Agra</w:t>
            </w:r>
          </w:p>
        </w:tc>
        <w:tc>
          <w:tcPr>
            <w:tcW w:w="12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742529" w14:textId="77777777" w:rsidR="004202D6" w:rsidRPr="008D4458" w:rsidRDefault="004202D6" w:rsidP="001B61AA">
            <w:pPr>
              <w:spacing w:after="0" w:line="240" w:lineRule="auto"/>
              <w:rPr>
                <w:rFonts w:eastAsia="Times New Roman" w:cs="Tahoma"/>
                <w:bCs/>
                <w:lang w:eastAsia="th-TH" w:bidi="th-TH"/>
              </w:rPr>
            </w:pPr>
            <w:proofErr w:type="spellStart"/>
            <w:r>
              <w:rPr>
                <w:rFonts w:eastAsia="Times New Roman" w:cs="Tahoma"/>
                <w:bCs/>
                <w:lang w:eastAsia="th-TH" w:bidi="th-TH"/>
              </w:rPr>
              <w:t>Mansingh</w:t>
            </w:r>
            <w:proofErr w:type="spellEnd"/>
            <w:r>
              <w:rPr>
                <w:rFonts w:eastAsia="Times New Roman" w:cs="Tahoma"/>
                <w:bCs/>
                <w:lang w:eastAsia="th-TH" w:bidi="th-TH"/>
              </w:rPr>
              <w:t xml:space="preserve"> Palace</w:t>
            </w:r>
          </w:p>
        </w:tc>
        <w:tc>
          <w:tcPr>
            <w:tcW w:w="14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C29259" w14:textId="77777777" w:rsidR="004202D6" w:rsidRPr="008D4458" w:rsidRDefault="004202D6" w:rsidP="001B61AA">
            <w:pPr>
              <w:spacing w:after="0" w:line="240" w:lineRule="auto"/>
              <w:rPr>
                <w:rFonts w:eastAsia="Times New Roman" w:cs="Tahoma"/>
                <w:bCs/>
                <w:lang w:eastAsia="th-TH" w:bidi="th-TH"/>
              </w:rPr>
            </w:pPr>
            <w:r>
              <w:rPr>
                <w:rFonts w:eastAsia="Times New Roman" w:cs="Tahoma"/>
                <w:bCs/>
                <w:lang w:eastAsia="th-TH" w:bidi="th-TH"/>
              </w:rPr>
              <w:t>4*</w:t>
            </w:r>
          </w:p>
        </w:tc>
        <w:tc>
          <w:tcPr>
            <w:tcW w:w="14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75554C" w14:textId="77777777" w:rsidR="004202D6" w:rsidRPr="008D4458" w:rsidRDefault="004202D6" w:rsidP="001B61AA">
            <w:pPr>
              <w:spacing w:after="0" w:line="240" w:lineRule="auto"/>
              <w:rPr>
                <w:rFonts w:eastAsia="Times New Roman" w:cs="Tahoma"/>
                <w:bCs/>
                <w:lang w:eastAsia="th-TH" w:bidi="th-TH"/>
              </w:rPr>
            </w:pPr>
            <w:r>
              <w:rPr>
                <w:rFonts w:eastAsia="Times New Roman" w:cs="Tahoma"/>
                <w:bCs/>
                <w:lang w:eastAsia="th-TH" w:bidi="th-TH"/>
              </w:rPr>
              <w:t>01</w:t>
            </w:r>
          </w:p>
        </w:tc>
      </w:tr>
    </w:tbl>
    <w:p w14:paraId="343771D8" w14:textId="77777777" w:rsidR="008D4458" w:rsidRPr="00EF3456" w:rsidRDefault="008D4458" w:rsidP="00EF3456">
      <w:pPr>
        <w:rPr>
          <w:sz w:val="20"/>
          <w:szCs w:val="20"/>
        </w:rPr>
      </w:pPr>
    </w:p>
    <w:p w14:paraId="4E1727DC" w14:textId="77777777" w:rsidR="005851D1" w:rsidRPr="00E658D7" w:rsidRDefault="00970F43" w:rsidP="005851D1">
      <w:pPr>
        <w:keepNext/>
        <w:keepLines/>
        <w:pBdr>
          <w:bottom w:val="single" w:sz="4" w:space="1" w:color="595959" w:themeColor="text1" w:themeTint="A6"/>
        </w:pBdr>
        <w:spacing w:before="360"/>
        <w:outlineLvl w:val="0"/>
        <w:rPr>
          <w:rFonts w:ascii="Gautami" w:eastAsiaTheme="majorEastAsia" w:hAnsi="Gautami" w:cs="Gautami" w:hint="eastAsia"/>
          <w:b/>
          <w:bCs/>
          <w:smallCaps/>
          <w:color w:val="FF9933"/>
          <w:sz w:val="28"/>
          <w:szCs w:val="28"/>
        </w:rPr>
      </w:pPr>
      <w:r>
        <w:rPr>
          <w:rFonts w:ascii="Gautami" w:eastAsiaTheme="majorEastAsia" w:hAnsi="Gautami" w:cs="Gautami"/>
          <w:b/>
          <w:bCs/>
          <w:smallCaps/>
          <w:color w:val="FF9933"/>
          <w:sz w:val="28"/>
          <w:szCs w:val="28"/>
        </w:rPr>
        <w:t>Included Services</w:t>
      </w:r>
    </w:p>
    <w:p w14:paraId="69610C32" w14:textId="77777777" w:rsidR="005851D1" w:rsidRDefault="001C66A8" w:rsidP="005851D1">
      <w:pPr>
        <w:pStyle w:val="ListParagraph"/>
        <w:numPr>
          <w:ilvl w:val="0"/>
          <w:numId w:val="5"/>
        </w:numPr>
      </w:pPr>
      <w:r>
        <w:t xml:space="preserve">Hotel accommodations based on twin share for 5 nights on half-board basis </w:t>
      </w:r>
    </w:p>
    <w:p w14:paraId="4B1DBBDF" w14:textId="77777777" w:rsidR="00970F43" w:rsidRDefault="001C66A8" w:rsidP="005851D1">
      <w:pPr>
        <w:pStyle w:val="ListParagraph"/>
        <w:numPr>
          <w:ilvl w:val="0"/>
          <w:numId w:val="5"/>
        </w:numPr>
      </w:pPr>
      <w:r>
        <w:t xml:space="preserve">All transfers, sightseeing tours and land </w:t>
      </w:r>
      <w:r w:rsidR="00D6036F">
        <w:t>t</w:t>
      </w:r>
      <w:r w:rsidR="00586A7B">
        <w:t xml:space="preserve">ransportation </w:t>
      </w:r>
      <w:r>
        <w:t>using</w:t>
      </w:r>
      <w:r w:rsidR="00970F43">
        <w:t xml:space="preserve"> A/C vehicle</w:t>
      </w:r>
      <w:r w:rsidR="00D6036F">
        <w:t xml:space="preserve"> </w:t>
      </w:r>
    </w:p>
    <w:p w14:paraId="4EBD2E75" w14:textId="77777777" w:rsidR="005851D1" w:rsidRDefault="001C66A8" w:rsidP="005851D1">
      <w:pPr>
        <w:pStyle w:val="ListParagraph"/>
        <w:numPr>
          <w:ilvl w:val="0"/>
          <w:numId w:val="5"/>
        </w:numPr>
      </w:pPr>
      <w:r>
        <w:t>Meeting and Assistance services at all airports</w:t>
      </w:r>
    </w:p>
    <w:p w14:paraId="4AAC0D2E" w14:textId="77777777" w:rsidR="00D6036F" w:rsidRDefault="001C66A8" w:rsidP="005851D1">
      <w:pPr>
        <w:pStyle w:val="ListParagraph"/>
        <w:numPr>
          <w:ilvl w:val="0"/>
          <w:numId w:val="5"/>
        </w:numPr>
      </w:pPr>
      <w:r>
        <w:t xml:space="preserve">Service of English-speaking local guide during city tour </w:t>
      </w:r>
    </w:p>
    <w:p w14:paraId="45826CE9" w14:textId="77777777" w:rsidR="005851D1" w:rsidRDefault="001C66A8" w:rsidP="00970F43">
      <w:pPr>
        <w:pStyle w:val="ListParagraph"/>
        <w:numPr>
          <w:ilvl w:val="0"/>
          <w:numId w:val="5"/>
        </w:numPr>
      </w:pPr>
      <w:r>
        <w:t>All curren</w:t>
      </w:r>
      <w:r w:rsidR="00F57738">
        <w:t>t</w:t>
      </w:r>
      <w:r>
        <w:t>ly prevailing taxes on hotels, transport and government service tax</w:t>
      </w:r>
    </w:p>
    <w:p w14:paraId="37990042" w14:textId="77777777" w:rsidR="00970F43" w:rsidRPr="00E658D7" w:rsidRDefault="00970F43" w:rsidP="00970F43">
      <w:pPr>
        <w:keepNext/>
        <w:keepLines/>
        <w:pBdr>
          <w:bottom w:val="single" w:sz="4" w:space="1" w:color="595959" w:themeColor="text1" w:themeTint="A6"/>
        </w:pBdr>
        <w:spacing w:before="360"/>
        <w:outlineLvl w:val="0"/>
        <w:rPr>
          <w:rFonts w:ascii="Gautami" w:eastAsiaTheme="majorEastAsia" w:hAnsi="Gautami" w:cs="Gautami" w:hint="eastAsia"/>
          <w:b/>
          <w:bCs/>
          <w:smallCaps/>
          <w:color w:val="FF9933"/>
          <w:sz w:val="28"/>
          <w:szCs w:val="28"/>
        </w:rPr>
      </w:pPr>
      <w:r>
        <w:rPr>
          <w:rFonts w:ascii="Gautami" w:eastAsiaTheme="majorEastAsia" w:hAnsi="Gautami" w:cs="Gautami"/>
          <w:b/>
          <w:bCs/>
          <w:smallCaps/>
          <w:color w:val="FF9933"/>
          <w:sz w:val="28"/>
          <w:szCs w:val="28"/>
        </w:rPr>
        <w:t>Excluded Services</w:t>
      </w:r>
    </w:p>
    <w:p w14:paraId="03ABC71C" w14:textId="77777777" w:rsidR="001C66A8" w:rsidRDefault="001C66A8" w:rsidP="001C66A8">
      <w:pPr>
        <w:pStyle w:val="ListParagraph"/>
        <w:numPr>
          <w:ilvl w:val="0"/>
          <w:numId w:val="5"/>
        </w:numPr>
      </w:pPr>
      <w:r>
        <w:t>Airfares</w:t>
      </w:r>
    </w:p>
    <w:p w14:paraId="70023C8F" w14:textId="77777777" w:rsidR="001C66A8" w:rsidRDefault="001C66A8" w:rsidP="001C66A8">
      <w:pPr>
        <w:pStyle w:val="ListParagraph"/>
        <w:numPr>
          <w:ilvl w:val="0"/>
          <w:numId w:val="5"/>
        </w:numPr>
      </w:pPr>
      <w:r w:rsidRPr="00B843D8">
        <w:t>Any early check in late check- out will be subject to room occupancy of the day, at any of the Hotel.</w:t>
      </w:r>
    </w:p>
    <w:p w14:paraId="20DA2D6A" w14:textId="77777777" w:rsidR="001C66A8" w:rsidRDefault="001C66A8" w:rsidP="001C66A8">
      <w:pPr>
        <w:pStyle w:val="ListParagraph"/>
        <w:numPr>
          <w:ilvl w:val="0"/>
          <w:numId w:val="5"/>
        </w:numPr>
      </w:pPr>
      <w:r>
        <w:t>Entrance fee to monuments</w:t>
      </w:r>
    </w:p>
    <w:p w14:paraId="6D0D11E6" w14:textId="77777777" w:rsidR="00C641C2" w:rsidRDefault="001C66A8" w:rsidP="00C641C2">
      <w:pPr>
        <w:pStyle w:val="ListParagraph"/>
        <w:numPr>
          <w:ilvl w:val="0"/>
          <w:numId w:val="5"/>
        </w:numPr>
      </w:pPr>
      <w:r w:rsidRPr="00B843D8">
        <w:t>Any personal expenses - telephone calls, laundry, shopping, table drinks.</w:t>
      </w:r>
    </w:p>
    <w:p w14:paraId="29748EF4" w14:textId="77777777" w:rsidR="00C641C2" w:rsidRDefault="001C66A8" w:rsidP="00C641C2">
      <w:pPr>
        <w:pStyle w:val="ListParagraph"/>
        <w:numPr>
          <w:ilvl w:val="0"/>
          <w:numId w:val="5"/>
        </w:numPr>
      </w:pPr>
      <w:r w:rsidRPr="00B843D8">
        <w:t>Any additional expenses caused by or liability for disturbance in the trip due to circumstances beyond our control such as airline &amp; railway delays, roadblocks, vehicle malfunctions (mechanical breakdown) and other conditions like sickness, natural disasters, wars etc.</w:t>
      </w:r>
    </w:p>
    <w:p w14:paraId="779CFDC7" w14:textId="77777777" w:rsidR="00C641C2" w:rsidRDefault="001C66A8" w:rsidP="00C641C2">
      <w:pPr>
        <w:pStyle w:val="ListParagraph"/>
        <w:numPr>
          <w:ilvl w:val="0"/>
          <w:numId w:val="5"/>
        </w:numPr>
      </w:pPr>
      <w:r w:rsidRPr="00B843D8">
        <w:t>Liability for insurance against injury, loss of life, accidents, damage or loss of goods.</w:t>
      </w:r>
    </w:p>
    <w:p w14:paraId="5CC0C502" w14:textId="77777777" w:rsidR="00C641C2" w:rsidRDefault="001C66A8" w:rsidP="00C641C2">
      <w:pPr>
        <w:pStyle w:val="ListParagraph"/>
        <w:numPr>
          <w:ilvl w:val="0"/>
          <w:numId w:val="5"/>
        </w:numPr>
      </w:pPr>
      <w:r w:rsidRPr="00B843D8">
        <w:t xml:space="preserve">Gratuities for </w:t>
      </w:r>
      <w:r>
        <w:t>guides and d</w:t>
      </w:r>
      <w:r w:rsidRPr="00B843D8">
        <w:t>rivers.</w:t>
      </w:r>
    </w:p>
    <w:p w14:paraId="6A52D888" w14:textId="77777777" w:rsidR="00C641C2" w:rsidRDefault="001C66A8" w:rsidP="00C641C2">
      <w:pPr>
        <w:pStyle w:val="ListParagraph"/>
        <w:numPr>
          <w:ilvl w:val="0"/>
          <w:numId w:val="5"/>
        </w:numPr>
      </w:pPr>
      <w:r w:rsidRPr="00B843D8">
        <w:t>Entrance Fees at all monuments as per the program.</w:t>
      </w:r>
    </w:p>
    <w:p w14:paraId="0749CE73" w14:textId="77777777" w:rsidR="001C66A8" w:rsidRPr="00B843D8" w:rsidRDefault="001C66A8" w:rsidP="00C641C2">
      <w:pPr>
        <w:pStyle w:val="ListParagraph"/>
        <w:numPr>
          <w:ilvl w:val="0"/>
          <w:numId w:val="5"/>
        </w:numPr>
      </w:pPr>
      <w:r w:rsidRPr="00B843D8">
        <w:t xml:space="preserve">Services of English speaking local guide during sightseeing as per </w:t>
      </w:r>
      <w:proofErr w:type="spellStart"/>
      <w:r w:rsidRPr="00B843D8">
        <w:t>programme</w:t>
      </w:r>
      <w:proofErr w:type="spellEnd"/>
      <w:r w:rsidRPr="00B843D8">
        <w:t>.</w:t>
      </w:r>
    </w:p>
    <w:p w14:paraId="3581BA9D" w14:textId="77777777" w:rsidR="00183235" w:rsidRDefault="00183235" w:rsidP="00183235">
      <w:pPr>
        <w:spacing w:line="240" w:lineRule="auto"/>
      </w:pPr>
    </w:p>
    <w:p w14:paraId="4CE0F2A6" w14:textId="77777777" w:rsidR="00183235" w:rsidRDefault="00183235" w:rsidP="00183235">
      <w:pPr>
        <w:spacing w:line="240" w:lineRule="auto"/>
        <w:jc w:val="center"/>
      </w:pPr>
    </w:p>
    <w:p w14:paraId="6CC9AD6F" w14:textId="77777777" w:rsidR="00183235" w:rsidRDefault="00183235" w:rsidP="00E25951">
      <w:pPr>
        <w:spacing w:line="240" w:lineRule="auto"/>
        <w:jc w:val="center"/>
      </w:pPr>
    </w:p>
    <w:p w14:paraId="100F6115" w14:textId="77777777" w:rsidR="00183235" w:rsidRPr="00E25951" w:rsidRDefault="00183235" w:rsidP="00E25951">
      <w:pPr>
        <w:spacing w:after="0" w:line="240" w:lineRule="auto"/>
        <w:jc w:val="center"/>
        <w:rPr>
          <w:b/>
        </w:rPr>
      </w:pPr>
      <w:r w:rsidRPr="00E25951">
        <w:rPr>
          <w:b/>
        </w:rPr>
        <w:t>ICS Travel Group</w:t>
      </w:r>
    </w:p>
    <w:p w14:paraId="390C0984" w14:textId="77777777" w:rsidR="002C7BD1" w:rsidRDefault="002C7BD1" w:rsidP="002C7BD1">
      <w:pPr>
        <w:spacing w:after="0" w:line="240" w:lineRule="auto"/>
        <w:jc w:val="center"/>
      </w:pPr>
      <w:r>
        <w:t xml:space="preserve">Steiner </w:t>
      </w:r>
      <w:proofErr w:type="spellStart"/>
      <w:r>
        <w:t>Strasse</w:t>
      </w:r>
      <w:proofErr w:type="spellEnd"/>
      <w:r>
        <w:t xml:space="preserve"> 15</w:t>
      </w:r>
    </w:p>
    <w:p w14:paraId="1DD5F136" w14:textId="77777777" w:rsidR="002C7BD1" w:rsidRDefault="002C7BD1" w:rsidP="002C7BD1">
      <w:pPr>
        <w:spacing w:after="0" w:line="240" w:lineRule="auto"/>
        <w:jc w:val="center"/>
      </w:pPr>
      <w:r>
        <w:t xml:space="preserve">81369 </w:t>
      </w:r>
      <w:proofErr w:type="spellStart"/>
      <w:r>
        <w:t>Muenchen</w:t>
      </w:r>
      <w:proofErr w:type="spellEnd"/>
      <w:r>
        <w:t>, Germany</w:t>
      </w:r>
    </w:p>
    <w:p w14:paraId="33935971" w14:textId="77777777" w:rsidR="0028275A" w:rsidRDefault="0028275A" w:rsidP="002C7BD1">
      <w:pPr>
        <w:spacing w:after="0" w:line="240" w:lineRule="auto"/>
        <w:jc w:val="center"/>
      </w:pPr>
      <w:r>
        <w:t>T</w:t>
      </w:r>
      <w:r w:rsidR="002C7BD1">
        <w:t xml:space="preserve">: (89) 219098660   </w:t>
      </w:r>
    </w:p>
    <w:p w14:paraId="36DB2010" w14:textId="77777777" w:rsidR="0028275A" w:rsidRDefault="0028275A" w:rsidP="002C7BD1">
      <w:pPr>
        <w:spacing w:after="0" w:line="240" w:lineRule="auto"/>
        <w:jc w:val="center"/>
      </w:pPr>
      <w:r>
        <w:t>E: Info@is-eu.com</w:t>
      </w:r>
    </w:p>
    <w:p w14:paraId="0F69E1C1" w14:textId="77777777" w:rsidR="00183235" w:rsidRDefault="002C7BD1" w:rsidP="002C7BD1">
      <w:pPr>
        <w:spacing w:after="0" w:line="240" w:lineRule="auto"/>
        <w:jc w:val="center"/>
      </w:pPr>
      <w:r>
        <w:t>icstravelgroup.com</w:t>
      </w:r>
    </w:p>
    <w:sectPr w:rsidR="00183235" w:rsidSect="008D4458">
      <w:headerReference w:type="default" r:id="rId16"/>
      <w:pgSz w:w="12240" w:h="15840"/>
      <w:pgMar w:top="1080" w:right="1080" w:bottom="1080" w:left="1080" w:header="432" w:footer="144"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FB836" w14:textId="77777777" w:rsidR="006F3A65" w:rsidRDefault="006F3A65" w:rsidP="005851D1">
      <w:pPr>
        <w:spacing w:after="0" w:line="240" w:lineRule="auto"/>
      </w:pPr>
      <w:r>
        <w:separator/>
      </w:r>
    </w:p>
  </w:endnote>
  <w:endnote w:type="continuationSeparator" w:id="0">
    <w:p w14:paraId="153F9B3E" w14:textId="77777777" w:rsidR="006F3A65" w:rsidRDefault="006F3A65" w:rsidP="0058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rdia New">
    <w:panose1 w:val="00000000000000000000"/>
    <w:charset w:val="DE"/>
    <w:family w:val="roman"/>
    <w:notTrueType/>
    <w:pitch w:val="variable"/>
    <w:sig w:usb0="01000001" w:usb1="00000000" w:usb2="00000000" w:usb3="00000000" w:csb0="00010000" w:csb1="00000000"/>
  </w:font>
  <w:font w:name="ＭＳ 明朝">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Angsana New">
    <w:panose1 w:val="00000000000000000000"/>
    <w:charset w:val="DE"/>
    <w:family w:val="roman"/>
    <w:notTrueType/>
    <w:pitch w:val="variable"/>
    <w:sig w:usb0="01000001" w:usb1="00000000" w:usb2="00000000" w:usb3="00000000" w:csb0="00010000" w:csb1="00000000"/>
  </w:font>
  <w:font w:name="Segoe UI">
    <w:charset w:val="00"/>
    <w:family w:val="swiss"/>
    <w:pitch w:val="variable"/>
    <w:sig w:usb0="E4002EFF" w:usb1="C000E47F" w:usb2="00000009" w:usb3="00000000" w:csb0="000001FF" w:csb1="00000000"/>
  </w:font>
  <w:font w:name="Gautami">
    <w:altName w:val="Times New Roman"/>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07F10" w14:textId="77777777" w:rsidR="006F3A65" w:rsidRDefault="006F3A65" w:rsidP="005851D1">
      <w:pPr>
        <w:spacing w:after="0" w:line="240" w:lineRule="auto"/>
      </w:pPr>
      <w:r>
        <w:separator/>
      </w:r>
    </w:p>
  </w:footnote>
  <w:footnote w:type="continuationSeparator" w:id="0">
    <w:p w14:paraId="058A8104" w14:textId="77777777" w:rsidR="006F3A65" w:rsidRDefault="006F3A65" w:rsidP="005851D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596E4" w14:textId="77777777" w:rsidR="006F3A65" w:rsidRDefault="006F3A65" w:rsidP="008D4458">
    <w:pPr>
      <w:pStyle w:val="Header"/>
      <w:jc w:val="center"/>
    </w:pPr>
    <w:r>
      <w:rPr>
        <w:noProof/>
        <w:lang w:eastAsia="en-US"/>
      </w:rPr>
      <w:drawing>
        <wp:inline distT="0" distB="0" distL="0" distR="0" wp14:anchorId="4A3D76D7" wp14:editId="3304E318">
          <wp:extent cx="1077140" cy="7429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LOGO.jpg"/>
                  <pic:cNvPicPr/>
                </pic:nvPicPr>
                <pic:blipFill>
                  <a:blip r:embed="rId1">
                    <a:extLst>
                      <a:ext uri="{28A0092B-C50C-407E-A947-70E740481C1C}">
                        <a14:useLocalDpi xmlns:a14="http://schemas.microsoft.com/office/drawing/2010/main" val="0"/>
                      </a:ext>
                    </a:extLst>
                  </a:blip>
                  <a:stretch>
                    <a:fillRect/>
                  </a:stretch>
                </pic:blipFill>
                <pic:spPr>
                  <a:xfrm>
                    <a:off x="0" y="0"/>
                    <a:ext cx="1092044" cy="753230"/>
                  </a:xfrm>
                  <a:prstGeom prst="rect">
                    <a:avLst/>
                  </a:prstGeom>
                </pic:spPr>
              </pic:pic>
            </a:graphicData>
          </a:graphic>
        </wp:inline>
      </w:drawing>
    </w:r>
  </w:p>
  <w:p w14:paraId="1D0A4B26" w14:textId="77777777" w:rsidR="006F3A65" w:rsidRDefault="006F3A6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5F3"/>
    <w:multiLevelType w:val="hybridMultilevel"/>
    <w:tmpl w:val="37E8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F15AB"/>
    <w:multiLevelType w:val="multilevel"/>
    <w:tmpl w:val="DA28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355E6"/>
    <w:multiLevelType w:val="multilevel"/>
    <w:tmpl w:val="2B3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12491"/>
    <w:multiLevelType w:val="hybridMultilevel"/>
    <w:tmpl w:val="5AC0D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9940351"/>
    <w:multiLevelType w:val="hybridMultilevel"/>
    <w:tmpl w:val="D08C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737F5"/>
    <w:multiLevelType w:val="hybridMultilevel"/>
    <w:tmpl w:val="E320F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4B4378"/>
    <w:multiLevelType w:val="hybridMultilevel"/>
    <w:tmpl w:val="4A74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F53F28"/>
    <w:multiLevelType w:val="hybridMultilevel"/>
    <w:tmpl w:val="532C5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3675E9"/>
    <w:multiLevelType w:val="hybridMultilevel"/>
    <w:tmpl w:val="5472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A40E5"/>
    <w:multiLevelType w:val="hybridMultilevel"/>
    <w:tmpl w:val="CBC4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554722"/>
    <w:multiLevelType w:val="hybridMultilevel"/>
    <w:tmpl w:val="3776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2331C9"/>
    <w:multiLevelType w:val="hybridMultilevel"/>
    <w:tmpl w:val="49663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B7808F3"/>
    <w:multiLevelType w:val="hybridMultilevel"/>
    <w:tmpl w:val="F0BC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6253A6"/>
    <w:multiLevelType w:val="hybridMultilevel"/>
    <w:tmpl w:val="A404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8"/>
  </w:num>
  <w:num w:numId="5">
    <w:abstractNumId w:val="5"/>
  </w:num>
  <w:num w:numId="6">
    <w:abstractNumId w:val="9"/>
  </w:num>
  <w:num w:numId="7">
    <w:abstractNumId w:val="13"/>
  </w:num>
  <w:num w:numId="8">
    <w:abstractNumId w:val="11"/>
  </w:num>
  <w:num w:numId="9">
    <w:abstractNumId w:val="14"/>
  </w:num>
  <w:num w:numId="10">
    <w:abstractNumId w:val="10"/>
  </w:num>
  <w:num w:numId="11">
    <w:abstractNumId w:val="2"/>
  </w:num>
  <w:num w:numId="12">
    <w:abstractNumId w:val="1"/>
  </w:num>
  <w:num w:numId="13">
    <w:abstractNumId w:val="6"/>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6D6"/>
    <w:rsid w:val="0002092F"/>
    <w:rsid w:val="000D757A"/>
    <w:rsid w:val="000E25E6"/>
    <w:rsid w:val="0013719B"/>
    <w:rsid w:val="00137ED8"/>
    <w:rsid w:val="00147553"/>
    <w:rsid w:val="0015163C"/>
    <w:rsid w:val="00183235"/>
    <w:rsid w:val="00191E38"/>
    <w:rsid w:val="00195148"/>
    <w:rsid w:val="001B61AA"/>
    <w:rsid w:val="001C5C6A"/>
    <w:rsid w:val="001C66A8"/>
    <w:rsid w:val="002736EC"/>
    <w:rsid w:val="0028275A"/>
    <w:rsid w:val="00295415"/>
    <w:rsid w:val="002C7BD1"/>
    <w:rsid w:val="00322E8F"/>
    <w:rsid w:val="003529AA"/>
    <w:rsid w:val="00380D53"/>
    <w:rsid w:val="003C3929"/>
    <w:rsid w:val="00410A25"/>
    <w:rsid w:val="004202D6"/>
    <w:rsid w:val="00473638"/>
    <w:rsid w:val="004F2A71"/>
    <w:rsid w:val="005509F0"/>
    <w:rsid w:val="00566582"/>
    <w:rsid w:val="005851D1"/>
    <w:rsid w:val="00586A7B"/>
    <w:rsid w:val="00594C55"/>
    <w:rsid w:val="00694312"/>
    <w:rsid w:val="00696015"/>
    <w:rsid w:val="00697454"/>
    <w:rsid w:val="006F3A65"/>
    <w:rsid w:val="0079514C"/>
    <w:rsid w:val="007A4DD2"/>
    <w:rsid w:val="007B04BC"/>
    <w:rsid w:val="007D65A0"/>
    <w:rsid w:val="008336D3"/>
    <w:rsid w:val="008559A1"/>
    <w:rsid w:val="008902C8"/>
    <w:rsid w:val="008C1EE9"/>
    <w:rsid w:val="008D4458"/>
    <w:rsid w:val="008D5C98"/>
    <w:rsid w:val="00907A2C"/>
    <w:rsid w:val="00922CAA"/>
    <w:rsid w:val="009436D6"/>
    <w:rsid w:val="00945BE6"/>
    <w:rsid w:val="00970F43"/>
    <w:rsid w:val="009979C8"/>
    <w:rsid w:val="009A2038"/>
    <w:rsid w:val="009C0D60"/>
    <w:rsid w:val="009F0389"/>
    <w:rsid w:val="00A07284"/>
    <w:rsid w:val="00AB1E59"/>
    <w:rsid w:val="00BB1D69"/>
    <w:rsid w:val="00C4088D"/>
    <w:rsid w:val="00C51533"/>
    <w:rsid w:val="00C641C2"/>
    <w:rsid w:val="00C7094B"/>
    <w:rsid w:val="00CB2904"/>
    <w:rsid w:val="00CD460B"/>
    <w:rsid w:val="00D07344"/>
    <w:rsid w:val="00D10DEC"/>
    <w:rsid w:val="00D377CA"/>
    <w:rsid w:val="00D6036F"/>
    <w:rsid w:val="00D71178"/>
    <w:rsid w:val="00DD508F"/>
    <w:rsid w:val="00E07A05"/>
    <w:rsid w:val="00E21A65"/>
    <w:rsid w:val="00E25951"/>
    <w:rsid w:val="00E658D7"/>
    <w:rsid w:val="00EF3456"/>
    <w:rsid w:val="00F57738"/>
    <w:rsid w:val="00F60AF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3B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04"/>
    <w:rPr>
      <w:rFonts w:eastAsiaTheme="minorEastAsia"/>
      <w:lang w:eastAsia="ja-JP"/>
    </w:rPr>
  </w:style>
  <w:style w:type="paragraph" w:styleId="Heading1">
    <w:name w:val="heading 1"/>
    <w:basedOn w:val="Normal"/>
    <w:next w:val="Normal"/>
    <w:link w:val="Heading1Char"/>
    <w:uiPriority w:val="9"/>
    <w:qFormat/>
    <w:rsid w:val="009436D6"/>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9436D6"/>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9436D6"/>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9436D6"/>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9436D6"/>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9436D6"/>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9436D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36D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436D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6D6"/>
    <w:rPr>
      <w:rFonts w:asciiTheme="majorHAnsi" w:eastAsiaTheme="majorEastAsia" w:hAnsiTheme="majorHAnsi" w:cstheme="majorBidi"/>
      <w:b/>
      <w:bCs/>
      <w:smallCaps/>
      <w:color w:val="000000" w:themeColor="text1"/>
      <w:sz w:val="36"/>
      <w:szCs w:val="36"/>
      <w:lang w:eastAsia="ja-JP"/>
    </w:rPr>
  </w:style>
  <w:style w:type="character" w:customStyle="1" w:styleId="Heading2Char">
    <w:name w:val="Heading 2 Char"/>
    <w:basedOn w:val="DefaultParagraphFont"/>
    <w:link w:val="Heading2"/>
    <w:uiPriority w:val="9"/>
    <w:semiHidden/>
    <w:rsid w:val="009436D6"/>
    <w:rPr>
      <w:rFonts w:asciiTheme="majorHAnsi" w:eastAsiaTheme="majorEastAsia" w:hAnsiTheme="majorHAnsi" w:cstheme="majorBidi"/>
      <w:b/>
      <w:bCs/>
      <w:smallCaps/>
      <w:color w:val="000000" w:themeColor="text1"/>
      <w:sz w:val="28"/>
      <w:szCs w:val="28"/>
      <w:lang w:eastAsia="ja-JP"/>
    </w:rPr>
  </w:style>
  <w:style w:type="character" w:customStyle="1" w:styleId="Heading3Char">
    <w:name w:val="Heading 3 Char"/>
    <w:basedOn w:val="DefaultParagraphFont"/>
    <w:link w:val="Heading3"/>
    <w:uiPriority w:val="9"/>
    <w:semiHidden/>
    <w:rsid w:val="009436D6"/>
    <w:rPr>
      <w:rFonts w:asciiTheme="majorHAnsi" w:eastAsiaTheme="majorEastAsia" w:hAnsiTheme="majorHAnsi" w:cstheme="majorBidi"/>
      <w:b/>
      <w:bCs/>
      <w:color w:val="000000" w:themeColor="text1"/>
      <w:lang w:eastAsia="ja-JP"/>
    </w:rPr>
  </w:style>
  <w:style w:type="character" w:customStyle="1" w:styleId="Heading4Char">
    <w:name w:val="Heading 4 Char"/>
    <w:basedOn w:val="DefaultParagraphFont"/>
    <w:link w:val="Heading4"/>
    <w:uiPriority w:val="9"/>
    <w:semiHidden/>
    <w:rsid w:val="009436D6"/>
    <w:rPr>
      <w:rFonts w:asciiTheme="majorHAnsi" w:eastAsiaTheme="majorEastAsia" w:hAnsiTheme="majorHAnsi" w:cstheme="majorBidi"/>
      <w:b/>
      <w:bCs/>
      <w:i/>
      <w:iCs/>
      <w:color w:val="000000" w:themeColor="text1"/>
      <w:lang w:eastAsia="ja-JP"/>
    </w:rPr>
  </w:style>
  <w:style w:type="character" w:customStyle="1" w:styleId="Heading5Char">
    <w:name w:val="Heading 5 Char"/>
    <w:basedOn w:val="DefaultParagraphFont"/>
    <w:link w:val="Heading5"/>
    <w:uiPriority w:val="9"/>
    <w:semiHidden/>
    <w:rsid w:val="009436D6"/>
    <w:rPr>
      <w:rFonts w:asciiTheme="majorHAnsi" w:eastAsiaTheme="majorEastAsia" w:hAnsiTheme="majorHAnsi" w:cstheme="majorBidi"/>
      <w:color w:val="323E4F" w:themeColor="text2" w:themeShade="BF"/>
      <w:lang w:eastAsia="ja-JP"/>
    </w:rPr>
  </w:style>
  <w:style w:type="character" w:customStyle="1" w:styleId="Heading6Char">
    <w:name w:val="Heading 6 Char"/>
    <w:basedOn w:val="DefaultParagraphFont"/>
    <w:link w:val="Heading6"/>
    <w:uiPriority w:val="9"/>
    <w:semiHidden/>
    <w:rsid w:val="009436D6"/>
    <w:rPr>
      <w:rFonts w:asciiTheme="majorHAnsi" w:eastAsiaTheme="majorEastAsia" w:hAnsiTheme="majorHAnsi" w:cstheme="majorBidi"/>
      <w:i/>
      <w:iCs/>
      <w:color w:val="323E4F" w:themeColor="text2" w:themeShade="BF"/>
      <w:lang w:eastAsia="ja-JP"/>
    </w:rPr>
  </w:style>
  <w:style w:type="character" w:customStyle="1" w:styleId="Heading7Char">
    <w:name w:val="Heading 7 Char"/>
    <w:basedOn w:val="DefaultParagraphFont"/>
    <w:link w:val="Heading7"/>
    <w:uiPriority w:val="9"/>
    <w:semiHidden/>
    <w:rsid w:val="009436D6"/>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9436D6"/>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9436D6"/>
    <w:rPr>
      <w:rFonts w:asciiTheme="majorHAnsi" w:eastAsiaTheme="majorEastAsia" w:hAnsiTheme="majorHAnsi" w:cstheme="majorBidi"/>
      <w:i/>
      <w:iCs/>
      <w:color w:val="404040" w:themeColor="text1" w:themeTint="BF"/>
      <w:sz w:val="20"/>
      <w:szCs w:val="20"/>
      <w:lang w:eastAsia="ja-JP"/>
    </w:rPr>
  </w:style>
  <w:style w:type="paragraph" w:styleId="NoSpacing">
    <w:name w:val="No Spacing"/>
    <w:link w:val="NoSpacingChar"/>
    <w:uiPriority w:val="1"/>
    <w:qFormat/>
    <w:rsid w:val="009436D6"/>
    <w:pPr>
      <w:spacing w:after="0" w:line="240" w:lineRule="auto"/>
    </w:pPr>
    <w:rPr>
      <w:rFonts w:eastAsiaTheme="minorEastAsia"/>
    </w:rPr>
  </w:style>
  <w:style w:type="character" w:customStyle="1" w:styleId="NoSpacingChar">
    <w:name w:val="No Spacing Char"/>
    <w:basedOn w:val="DefaultParagraphFont"/>
    <w:link w:val="NoSpacing"/>
    <w:uiPriority w:val="1"/>
    <w:rsid w:val="009436D6"/>
    <w:rPr>
      <w:rFonts w:eastAsiaTheme="minorEastAsia"/>
    </w:rPr>
  </w:style>
  <w:style w:type="paragraph" w:styleId="ListParagraph">
    <w:name w:val="List Paragraph"/>
    <w:basedOn w:val="Normal"/>
    <w:uiPriority w:val="34"/>
    <w:qFormat/>
    <w:rsid w:val="00945BE6"/>
    <w:pPr>
      <w:ind w:left="720"/>
      <w:contextualSpacing/>
    </w:pPr>
  </w:style>
  <w:style w:type="paragraph" w:styleId="Header">
    <w:name w:val="header"/>
    <w:basedOn w:val="Normal"/>
    <w:link w:val="HeaderChar"/>
    <w:uiPriority w:val="99"/>
    <w:unhideWhenUsed/>
    <w:rsid w:val="00585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1D1"/>
    <w:rPr>
      <w:rFonts w:eastAsiaTheme="minorEastAsia"/>
      <w:lang w:eastAsia="ja-JP"/>
    </w:rPr>
  </w:style>
  <w:style w:type="paragraph" w:styleId="Footer">
    <w:name w:val="footer"/>
    <w:basedOn w:val="Normal"/>
    <w:link w:val="FooterChar"/>
    <w:uiPriority w:val="99"/>
    <w:unhideWhenUsed/>
    <w:rsid w:val="00585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1D1"/>
    <w:rPr>
      <w:rFonts w:eastAsiaTheme="minorEastAsia"/>
      <w:lang w:eastAsia="ja-JP"/>
    </w:rPr>
  </w:style>
  <w:style w:type="table" w:styleId="TableGrid">
    <w:name w:val="Table Grid"/>
    <w:basedOn w:val="TableNormal"/>
    <w:uiPriority w:val="39"/>
    <w:rsid w:val="00191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0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BC"/>
    <w:rPr>
      <w:rFonts w:ascii="Segoe UI" w:eastAsiaTheme="minorEastAsia" w:hAnsi="Segoe UI" w:cs="Segoe UI"/>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904"/>
    <w:rPr>
      <w:rFonts w:eastAsiaTheme="minorEastAsia"/>
      <w:lang w:eastAsia="ja-JP"/>
    </w:rPr>
  </w:style>
  <w:style w:type="paragraph" w:styleId="Heading1">
    <w:name w:val="heading 1"/>
    <w:basedOn w:val="Normal"/>
    <w:next w:val="Normal"/>
    <w:link w:val="Heading1Char"/>
    <w:uiPriority w:val="9"/>
    <w:qFormat/>
    <w:rsid w:val="009436D6"/>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9436D6"/>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9436D6"/>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9436D6"/>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9436D6"/>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9436D6"/>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9436D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436D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436D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6D6"/>
    <w:rPr>
      <w:rFonts w:asciiTheme="majorHAnsi" w:eastAsiaTheme="majorEastAsia" w:hAnsiTheme="majorHAnsi" w:cstheme="majorBidi"/>
      <w:b/>
      <w:bCs/>
      <w:smallCaps/>
      <w:color w:val="000000" w:themeColor="text1"/>
      <w:sz w:val="36"/>
      <w:szCs w:val="36"/>
      <w:lang w:eastAsia="ja-JP"/>
    </w:rPr>
  </w:style>
  <w:style w:type="character" w:customStyle="1" w:styleId="Heading2Char">
    <w:name w:val="Heading 2 Char"/>
    <w:basedOn w:val="DefaultParagraphFont"/>
    <w:link w:val="Heading2"/>
    <w:uiPriority w:val="9"/>
    <w:semiHidden/>
    <w:rsid w:val="009436D6"/>
    <w:rPr>
      <w:rFonts w:asciiTheme="majorHAnsi" w:eastAsiaTheme="majorEastAsia" w:hAnsiTheme="majorHAnsi" w:cstheme="majorBidi"/>
      <w:b/>
      <w:bCs/>
      <w:smallCaps/>
      <w:color w:val="000000" w:themeColor="text1"/>
      <w:sz w:val="28"/>
      <w:szCs w:val="28"/>
      <w:lang w:eastAsia="ja-JP"/>
    </w:rPr>
  </w:style>
  <w:style w:type="character" w:customStyle="1" w:styleId="Heading3Char">
    <w:name w:val="Heading 3 Char"/>
    <w:basedOn w:val="DefaultParagraphFont"/>
    <w:link w:val="Heading3"/>
    <w:uiPriority w:val="9"/>
    <w:semiHidden/>
    <w:rsid w:val="009436D6"/>
    <w:rPr>
      <w:rFonts w:asciiTheme="majorHAnsi" w:eastAsiaTheme="majorEastAsia" w:hAnsiTheme="majorHAnsi" w:cstheme="majorBidi"/>
      <w:b/>
      <w:bCs/>
      <w:color w:val="000000" w:themeColor="text1"/>
      <w:lang w:eastAsia="ja-JP"/>
    </w:rPr>
  </w:style>
  <w:style w:type="character" w:customStyle="1" w:styleId="Heading4Char">
    <w:name w:val="Heading 4 Char"/>
    <w:basedOn w:val="DefaultParagraphFont"/>
    <w:link w:val="Heading4"/>
    <w:uiPriority w:val="9"/>
    <w:semiHidden/>
    <w:rsid w:val="009436D6"/>
    <w:rPr>
      <w:rFonts w:asciiTheme="majorHAnsi" w:eastAsiaTheme="majorEastAsia" w:hAnsiTheme="majorHAnsi" w:cstheme="majorBidi"/>
      <w:b/>
      <w:bCs/>
      <w:i/>
      <w:iCs/>
      <w:color w:val="000000" w:themeColor="text1"/>
      <w:lang w:eastAsia="ja-JP"/>
    </w:rPr>
  </w:style>
  <w:style w:type="character" w:customStyle="1" w:styleId="Heading5Char">
    <w:name w:val="Heading 5 Char"/>
    <w:basedOn w:val="DefaultParagraphFont"/>
    <w:link w:val="Heading5"/>
    <w:uiPriority w:val="9"/>
    <w:semiHidden/>
    <w:rsid w:val="009436D6"/>
    <w:rPr>
      <w:rFonts w:asciiTheme="majorHAnsi" w:eastAsiaTheme="majorEastAsia" w:hAnsiTheme="majorHAnsi" w:cstheme="majorBidi"/>
      <w:color w:val="323E4F" w:themeColor="text2" w:themeShade="BF"/>
      <w:lang w:eastAsia="ja-JP"/>
    </w:rPr>
  </w:style>
  <w:style w:type="character" w:customStyle="1" w:styleId="Heading6Char">
    <w:name w:val="Heading 6 Char"/>
    <w:basedOn w:val="DefaultParagraphFont"/>
    <w:link w:val="Heading6"/>
    <w:uiPriority w:val="9"/>
    <w:semiHidden/>
    <w:rsid w:val="009436D6"/>
    <w:rPr>
      <w:rFonts w:asciiTheme="majorHAnsi" w:eastAsiaTheme="majorEastAsia" w:hAnsiTheme="majorHAnsi" w:cstheme="majorBidi"/>
      <w:i/>
      <w:iCs/>
      <w:color w:val="323E4F" w:themeColor="text2" w:themeShade="BF"/>
      <w:lang w:eastAsia="ja-JP"/>
    </w:rPr>
  </w:style>
  <w:style w:type="character" w:customStyle="1" w:styleId="Heading7Char">
    <w:name w:val="Heading 7 Char"/>
    <w:basedOn w:val="DefaultParagraphFont"/>
    <w:link w:val="Heading7"/>
    <w:uiPriority w:val="9"/>
    <w:semiHidden/>
    <w:rsid w:val="009436D6"/>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9436D6"/>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9436D6"/>
    <w:rPr>
      <w:rFonts w:asciiTheme="majorHAnsi" w:eastAsiaTheme="majorEastAsia" w:hAnsiTheme="majorHAnsi" w:cstheme="majorBidi"/>
      <w:i/>
      <w:iCs/>
      <w:color w:val="404040" w:themeColor="text1" w:themeTint="BF"/>
      <w:sz w:val="20"/>
      <w:szCs w:val="20"/>
      <w:lang w:eastAsia="ja-JP"/>
    </w:rPr>
  </w:style>
  <w:style w:type="paragraph" w:styleId="NoSpacing">
    <w:name w:val="No Spacing"/>
    <w:link w:val="NoSpacingChar"/>
    <w:uiPriority w:val="1"/>
    <w:qFormat/>
    <w:rsid w:val="009436D6"/>
    <w:pPr>
      <w:spacing w:after="0" w:line="240" w:lineRule="auto"/>
    </w:pPr>
    <w:rPr>
      <w:rFonts w:eastAsiaTheme="minorEastAsia"/>
    </w:rPr>
  </w:style>
  <w:style w:type="character" w:customStyle="1" w:styleId="NoSpacingChar">
    <w:name w:val="No Spacing Char"/>
    <w:basedOn w:val="DefaultParagraphFont"/>
    <w:link w:val="NoSpacing"/>
    <w:uiPriority w:val="1"/>
    <w:rsid w:val="009436D6"/>
    <w:rPr>
      <w:rFonts w:eastAsiaTheme="minorEastAsia"/>
    </w:rPr>
  </w:style>
  <w:style w:type="paragraph" w:styleId="ListParagraph">
    <w:name w:val="List Paragraph"/>
    <w:basedOn w:val="Normal"/>
    <w:uiPriority w:val="34"/>
    <w:qFormat/>
    <w:rsid w:val="00945BE6"/>
    <w:pPr>
      <w:ind w:left="720"/>
      <w:contextualSpacing/>
    </w:pPr>
  </w:style>
  <w:style w:type="paragraph" w:styleId="Header">
    <w:name w:val="header"/>
    <w:basedOn w:val="Normal"/>
    <w:link w:val="HeaderChar"/>
    <w:uiPriority w:val="99"/>
    <w:unhideWhenUsed/>
    <w:rsid w:val="00585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1D1"/>
    <w:rPr>
      <w:rFonts w:eastAsiaTheme="minorEastAsia"/>
      <w:lang w:eastAsia="ja-JP"/>
    </w:rPr>
  </w:style>
  <w:style w:type="paragraph" w:styleId="Footer">
    <w:name w:val="footer"/>
    <w:basedOn w:val="Normal"/>
    <w:link w:val="FooterChar"/>
    <w:uiPriority w:val="99"/>
    <w:unhideWhenUsed/>
    <w:rsid w:val="00585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1D1"/>
    <w:rPr>
      <w:rFonts w:eastAsiaTheme="minorEastAsia"/>
      <w:lang w:eastAsia="ja-JP"/>
    </w:rPr>
  </w:style>
  <w:style w:type="table" w:styleId="TableGrid">
    <w:name w:val="Table Grid"/>
    <w:basedOn w:val="TableNormal"/>
    <w:uiPriority w:val="39"/>
    <w:rsid w:val="00191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0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BC"/>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7702">
      <w:bodyDiv w:val="1"/>
      <w:marLeft w:val="0"/>
      <w:marRight w:val="0"/>
      <w:marTop w:val="0"/>
      <w:marBottom w:val="0"/>
      <w:divBdr>
        <w:top w:val="none" w:sz="0" w:space="0" w:color="auto"/>
        <w:left w:val="none" w:sz="0" w:space="0" w:color="auto"/>
        <w:bottom w:val="none" w:sz="0" w:space="0" w:color="auto"/>
        <w:right w:val="none" w:sz="0" w:space="0" w:color="auto"/>
      </w:divBdr>
    </w:div>
    <w:div w:id="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1012806013">
          <w:marLeft w:val="547"/>
          <w:marRight w:val="0"/>
          <w:marTop w:val="0"/>
          <w:marBottom w:val="0"/>
          <w:divBdr>
            <w:top w:val="none" w:sz="0" w:space="0" w:color="auto"/>
            <w:left w:val="none" w:sz="0" w:space="0" w:color="auto"/>
            <w:bottom w:val="none" w:sz="0" w:space="0" w:color="auto"/>
            <w:right w:val="none" w:sz="0" w:space="0" w:color="auto"/>
          </w:divBdr>
        </w:div>
      </w:divsChild>
    </w:div>
    <w:div w:id="582955328">
      <w:bodyDiv w:val="1"/>
      <w:marLeft w:val="0"/>
      <w:marRight w:val="0"/>
      <w:marTop w:val="0"/>
      <w:marBottom w:val="0"/>
      <w:divBdr>
        <w:top w:val="none" w:sz="0" w:space="0" w:color="auto"/>
        <w:left w:val="none" w:sz="0" w:space="0" w:color="auto"/>
        <w:bottom w:val="none" w:sz="0" w:space="0" w:color="auto"/>
        <w:right w:val="none" w:sz="0" w:space="0" w:color="auto"/>
      </w:divBdr>
      <w:divsChild>
        <w:div w:id="10226345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image" Target="media/image7.jpg"/><Relationship Id="rId15" Type="http://schemas.openxmlformats.org/officeDocument/2006/relationships/image" Target="media/image8.jpg"/><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eg"/><Relationship Id="rId10"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1291</Words>
  <Characters>7362</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www.icstravelgroup.com</dc:creator>
  <cp:lastModifiedBy>Scott Busch</cp:lastModifiedBy>
  <cp:revision>4</cp:revision>
  <cp:lastPrinted>2015-01-21T03:13:00Z</cp:lastPrinted>
  <dcterms:created xsi:type="dcterms:W3CDTF">2015-05-14T11:04:00Z</dcterms:created>
  <dcterms:modified xsi:type="dcterms:W3CDTF">2015-06-24T05:23:00Z</dcterms:modified>
</cp:coreProperties>
</file>